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7E754" w14:textId="6C70AD63" w:rsidR="00D31F7B" w:rsidRPr="001149ED" w:rsidRDefault="001149ED" w:rsidP="00884BDB">
      <w:pPr>
        <w:rPr>
          <w:b/>
          <w:bCs/>
          <w:i/>
          <w:iCs/>
          <w:sz w:val="20"/>
          <w:szCs w:val="20"/>
        </w:rPr>
      </w:pPr>
      <w:r w:rsidRPr="001149ED">
        <w:rPr>
          <w:b/>
          <w:bCs/>
          <w:i/>
          <w:iCs/>
          <w:sz w:val="20"/>
          <w:szCs w:val="20"/>
        </w:rPr>
        <w:t xml:space="preserve">Załącznik nr 4 do </w:t>
      </w:r>
      <w:r>
        <w:rPr>
          <w:b/>
          <w:bCs/>
          <w:i/>
          <w:iCs/>
          <w:sz w:val="20"/>
          <w:szCs w:val="20"/>
        </w:rPr>
        <w:t>Z</w:t>
      </w:r>
      <w:r w:rsidRPr="001149ED">
        <w:rPr>
          <w:b/>
          <w:bCs/>
          <w:i/>
          <w:iCs/>
          <w:sz w:val="20"/>
          <w:szCs w:val="20"/>
        </w:rPr>
        <w:t>apytania ofertowego</w:t>
      </w:r>
    </w:p>
    <w:p w14:paraId="7E4D08C6" w14:textId="01E8C717" w:rsidR="001149ED" w:rsidRDefault="001149ED" w:rsidP="00D31F7B">
      <w:pPr>
        <w:rPr>
          <w:rFonts w:ascii="Calibri" w:hAnsi="Calibri" w:cs="Calibri"/>
        </w:rPr>
      </w:pPr>
      <w:r>
        <w:rPr>
          <w:rFonts w:ascii="Calibri" w:hAnsi="Calibri" w:cs="Calibri"/>
        </w:rPr>
        <w:t>Wykonawca:</w:t>
      </w:r>
    </w:p>
    <w:p w14:paraId="129F51BD" w14:textId="4301FF38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</w:t>
      </w:r>
    </w:p>
    <w:p w14:paraId="6E32CC7F" w14:textId="3B34E4E0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</w:t>
      </w:r>
    </w:p>
    <w:p w14:paraId="0CD4A6A6" w14:textId="77777777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</w:t>
      </w:r>
    </w:p>
    <w:p w14:paraId="47702F79" w14:textId="3618E06B" w:rsidR="00D31F7B" w:rsidRPr="008514C5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</w:t>
      </w:r>
    </w:p>
    <w:p w14:paraId="07D88C68" w14:textId="213799F0" w:rsidR="00D31F7B" w:rsidRPr="008514C5" w:rsidRDefault="00D31F7B" w:rsidP="00011FCC">
      <w:pPr>
        <w:jc w:val="center"/>
        <w:rPr>
          <w:rFonts w:ascii="Calibri" w:hAnsi="Calibri" w:cs="Calibri"/>
          <w:b/>
          <w:bCs/>
        </w:rPr>
      </w:pPr>
      <w:r w:rsidRPr="008514C5">
        <w:rPr>
          <w:rFonts w:ascii="Calibri" w:hAnsi="Calibri" w:cs="Calibri"/>
          <w:b/>
          <w:bCs/>
        </w:rPr>
        <w:t>OŚWIADCZENIE</w:t>
      </w:r>
    </w:p>
    <w:p w14:paraId="7A16FC74" w14:textId="78F91843" w:rsidR="00011FCC" w:rsidRPr="008514C5" w:rsidRDefault="00011FCC" w:rsidP="00011FCC">
      <w:pPr>
        <w:jc w:val="center"/>
        <w:rPr>
          <w:rFonts w:ascii="Calibri" w:hAnsi="Calibri" w:cs="Calibri"/>
        </w:rPr>
      </w:pPr>
      <w:r w:rsidRPr="008514C5">
        <w:rPr>
          <w:rFonts w:ascii="Calibri" w:hAnsi="Calibri" w:cs="Calibri"/>
        </w:rPr>
        <w:t>o braku istnienia albo braku wpływu powiązań osobowych lub kapitałowych na bezstronność postępowania o udzielenie zamówienia na:</w:t>
      </w:r>
    </w:p>
    <w:p w14:paraId="681BD894" w14:textId="3644A847" w:rsidR="00D31F7B" w:rsidRPr="007C0F9B" w:rsidRDefault="00011FCC" w:rsidP="007C0F9B">
      <w:pPr>
        <w:tabs>
          <w:tab w:val="left" w:pos="4176"/>
        </w:tabs>
        <w:jc w:val="center"/>
        <w:rPr>
          <w:rFonts w:ascii="Calibri" w:hAnsi="Calibri" w:cs="Calibri"/>
          <w:b/>
        </w:rPr>
      </w:pPr>
      <w:r w:rsidRPr="008514C5">
        <w:rPr>
          <w:rFonts w:ascii="Calibri" w:hAnsi="Calibri" w:cs="Calibri"/>
          <w:b/>
          <w:bCs/>
        </w:rPr>
        <w:t xml:space="preserve">wykonanie </w:t>
      </w:r>
      <w:r w:rsidR="008514C5" w:rsidRPr="00D3797B">
        <w:rPr>
          <w:rFonts w:ascii="Calibri" w:hAnsi="Calibri" w:cs="Calibri"/>
          <w:b/>
        </w:rPr>
        <w:t xml:space="preserve">usługi kwalifikacji </w:t>
      </w:r>
      <w:r w:rsidR="002E4C1D">
        <w:rPr>
          <w:rFonts w:ascii="Calibri" w:hAnsi="Calibri" w:cs="Calibri"/>
          <w:b/>
        </w:rPr>
        <w:t>aparatów do analizy termicznej</w:t>
      </w:r>
      <w:r w:rsidR="007C0F9B" w:rsidRPr="00B86946">
        <w:rPr>
          <w:rFonts w:ascii="Calibri" w:hAnsi="Calibri" w:cs="Calibri"/>
          <w:b/>
        </w:rPr>
        <w:t xml:space="preserve"> </w:t>
      </w:r>
      <w:r w:rsidR="008514C5" w:rsidRPr="008514C5">
        <w:rPr>
          <w:rFonts w:ascii="Calibri" w:hAnsi="Calibri" w:cs="Calibri"/>
          <w:bCs/>
        </w:rPr>
        <w:t xml:space="preserve">przenoszonych z budynku przy ul. Starościńska 5 w Warszawie i z budynku nr 13 przy ul. Rydygiera 8 w Warszawie do budynku nr 1 przy ul. Rydygiera 8 w Warszawie </w:t>
      </w:r>
      <w:r w:rsidRPr="008514C5">
        <w:rPr>
          <w:rFonts w:ascii="Calibri" w:hAnsi="Calibri" w:cs="Calibri"/>
          <w:b/>
          <w:bCs/>
        </w:rPr>
        <w:t>- s</w:t>
      </w:r>
      <w:r w:rsidR="00D31F7B" w:rsidRPr="008514C5">
        <w:rPr>
          <w:rFonts w:ascii="Calibri" w:hAnsi="Calibri" w:cs="Calibri"/>
          <w:b/>
          <w:bCs/>
        </w:rPr>
        <w:t>prawa nr FL.25</w:t>
      </w:r>
      <w:r w:rsidRPr="008514C5">
        <w:rPr>
          <w:rFonts w:ascii="Calibri" w:hAnsi="Calibri" w:cs="Calibri"/>
          <w:b/>
          <w:bCs/>
        </w:rPr>
        <w:t>1</w:t>
      </w:r>
      <w:r w:rsidR="00D31F7B" w:rsidRPr="008514C5">
        <w:rPr>
          <w:rFonts w:ascii="Calibri" w:hAnsi="Calibri" w:cs="Calibri"/>
          <w:b/>
          <w:bCs/>
        </w:rPr>
        <w:t>.</w:t>
      </w:r>
      <w:r w:rsidR="00F32DA2">
        <w:rPr>
          <w:rFonts w:ascii="Calibri" w:hAnsi="Calibri" w:cs="Calibri"/>
          <w:b/>
          <w:bCs/>
        </w:rPr>
        <w:t>34</w:t>
      </w:r>
      <w:r w:rsidR="002E4C1D">
        <w:rPr>
          <w:rFonts w:ascii="Calibri" w:hAnsi="Calibri" w:cs="Calibri"/>
          <w:b/>
          <w:bCs/>
        </w:rPr>
        <w:t>3</w:t>
      </w:r>
      <w:r w:rsidR="00D31F7B" w:rsidRPr="008514C5">
        <w:rPr>
          <w:rFonts w:ascii="Calibri" w:hAnsi="Calibri" w:cs="Calibri"/>
          <w:b/>
          <w:bCs/>
        </w:rPr>
        <w:t>.2026.M</w:t>
      </w:r>
      <w:r w:rsidR="008514C5" w:rsidRPr="008514C5">
        <w:rPr>
          <w:rFonts w:ascii="Calibri" w:hAnsi="Calibri" w:cs="Calibri"/>
          <w:b/>
          <w:bCs/>
        </w:rPr>
        <w:t>R</w:t>
      </w:r>
    </w:p>
    <w:p w14:paraId="6A38A298" w14:textId="6AB40B5F" w:rsidR="00884BDB" w:rsidRPr="008514C5" w:rsidRDefault="00884BDB" w:rsidP="008514C5">
      <w:pPr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 xml:space="preserve">Ja, niżej podpisany/a, oświadczam, że w odniesieniu do wykonawców ubiegających się o udzielenie </w:t>
      </w:r>
      <w:r w:rsidR="00011FCC" w:rsidRPr="008514C5">
        <w:rPr>
          <w:rFonts w:ascii="Calibri" w:hAnsi="Calibri" w:cs="Calibri"/>
        </w:rPr>
        <w:t xml:space="preserve"> w/w </w:t>
      </w:r>
      <w:r w:rsidRPr="008514C5">
        <w:rPr>
          <w:rFonts w:ascii="Calibri" w:hAnsi="Calibri" w:cs="Calibri"/>
        </w:rPr>
        <w:t>zamówienia nie zachodzą wobec mnie powiązania osobowe lub kapitałowe mogące mieć wpływ na zachowanie bezstronności i obiektywizmu w prowadzonym postępowaniu.</w:t>
      </w:r>
    </w:p>
    <w:p w14:paraId="5A921F96" w14:textId="77777777" w:rsidR="00884BDB" w:rsidRPr="008514C5" w:rsidRDefault="00884BDB" w:rsidP="008514C5">
      <w:pPr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W szczególności oświadczam, że nie pozostaję z żadnym z wykonawców w relacjach polegających na:</w:t>
      </w:r>
    </w:p>
    <w:p w14:paraId="563AB013" w14:textId="77777777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a) uczestniczeniu w spółce jako wspólnik spółki cywilnej lub spółki osobowej, posiadaniu co najmniej 10% udziałów lub akcji (o ile przepisy prawa nie przewidują niższego progu), pełnieniu funkcji członka organu zarządzającego lub nadzorczego, prokurenta lub pełnomocnika;</w:t>
      </w:r>
    </w:p>
    <w:p w14:paraId="1B4D5035" w14:textId="77777777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b) pozostawaniu w związku małżeńskim, stosunku pokrewieństwa lub powinowactwa w linii prostej, pokrewieństwa lub powinowactwa w linii bocznej do drugiego stopnia, stosunku przysposobienia, opieki lub kurateli, a także pozostawaniu we wspólnym pożyciu z wykonawcą, jego przedstawicielem ustawowym, zastępcą prawnym lub członkami organów zarządzających albo nadzorczych wykonawców ubiegających się o udzielenie zamówienia.</w:t>
      </w:r>
    </w:p>
    <w:p w14:paraId="0E6B04BD" w14:textId="3C6BD684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c) pozostawaniu z wykonawcą w takim stosunku prawnym lub faktycznym, że istnieje uzasadniona wątpliwość co do ich bezstronności lub niezależności w związku z postępowaniem o udzielenie zamówienia.</w:t>
      </w:r>
    </w:p>
    <w:p w14:paraId="38EBF744" w14:textId="77777777" w:rsidR="00884BDB" w:rsidRPr="008514C5" w:rsidRDefault="00884BDB" w:rsidP="00884BDB">
      <w:pPr>
        <w:rPr>
          <w:rFonts w:ascii="Calibri" w:hAnsi="Calibri" w:cs="Calibri"/>
        </w:rPr>
      </w:pPr>
      <w:r w:rsidRPr="008514C5">
        <w:rPr>
          <w:rFonts w:ascii="Calibri" w:hAnsi="Calibri" w:cs="Calibri"/>
        </w:rPr>
        <w:t>Jednocześnie oświadczam, że nie istnieją inne okoliczności mogące wywołać uzasadnione wątpliwości co do mojej bezstronności w przedmiotowym postępowaniu.</w:t>
      </w:r>
    </w:p>
    <w:p w14:paraId="210D23D6" w14:textId="77777777" w:rsidR="001149ED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</w:t>
      </w:r>
    </w:p>
    <w:p w14:paraId="1777BFCA" w14:textId="61AD675A" w:rsidR="00000CFD" w:rsidRPr="008514C5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</w:t>
      </w:r>
      <w:r w:rsidR="00000CFD" w:rsidRPr="008514C5">
        <w:rPr>
          <w:rFonts w:ascii="Calibri" w:hAnsi="Calibri" w:cs="Calibri"/>
        </w:rPr>
        <w:t>.............................................</w:t>
      </w:r>
    </w:p>
    <w:p w14:paraId="5F25F3E4" w14:textId="1636D791" w:rsidR="00000CFD" w:rsidRPr="008514C5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</w:t>
      </w:r>
      <w:r w:rsidR="00000CFD" w:rsidRPr="008514C5">
        <w:rPr>
          <w:rFonts w:ascii="Calibri" w:hAnsi="Calibri" w:cs="Calibri"/>
        </w:rPr>
        <w:t>(imię i nazwisko, podpis)</w:t>
      </w:r>
    </w:p>
    <w:p w14:paraId="49EDD981" w14:textId="223B3DEE" w:rsidR="001149ED" w:rsidRDefault="00000CFD" w:rsidP="00884BDB">
      <w:pPr>
        <w:rPr>
          <w:rFonts w:ascii="Calibri" w:hAnsi="Calibri" w:cs="Calibri"/>
        </w:rPr>
      </w:pPr>
      <w:r w:rsidRPr="008514C5">
        <w:rPr>
          <w:rFonts w:ascii="Calibri" w:hAnsi="Calibri" w:cs="Calibri"/>
        </w:rPr>
        <w:t>………………………………………………</w:t>
      </w:r>
    </w:p>
    <w:p w14:paraId="6BE8A2B9" w14:textId="19CAB13A" w:rsidR="00000CFD" w:rsidRDefault="001149ED" w:rsidP="00884BDB">
      <w:r>
        <w:rPr>
          <w:rFonts w:ascii="Calibri" w:hAnsi="Calibri" w:cs="Calibri"/>
        </w:rPr>
        <w:t xml:space="preserve">                   (</w:t>
      </w:r>
      <w:r w:rsidR="00000CFD" w:rsidRPr="008514C5">
        <w:rPr>
          <w:rFonts w:ascii="Calibri" w:hAnsi="Calibri" w:cs="Calibri"/>
        </w:rPr>
        <w:t>data)</w:t>
      </w:r>
    </w:p>
    <w:sectPr w:rsidR="00000CF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E910A" w14:textId="77777777" w:rsidR="00C030C2" w:rsidRDefault="00C030C2" w:rsidP="00634D6C">
      <w:pPr>
        <w:spacing w:after="0" w:line="240" w:lineRule="auto"/>
      </w:pPr>
      <w:r>
        <w:separator/>
      </w:r>
    </w:p>
  </w:endnote>
  <w:endnote w:type="continuationSeparator" w:id="0">
    <w:p w14:paraId="00886C5A" w14:textId="77777777" w:rsidR="00C030C2" w:rsidRDefault="00C030C2" w:rsidP="0063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9569" w14:textId="26372949" w:rsidR="008514C5" w:rsidRDefault="008514C5">
    <w:pPr>
      <w:pStyle w:val="Stopka"/>
    </w:pPr>
    <w:r>
      <w:rPr>
        <w:noProof/>
        <w:spacing w:val="2"/>
        <w:lang w:eastAsia="pl-PL"/>
      </w:rPr>
      <w:drawing>
        <wp:anchor distT="0" distB="0" distL="114300" distR="114300" simplePos="0" relativeHeight="251661312" behindDoc="1" locked="1" layoutInCell="1" allowOverlap="1" wp14:anchorId="2D379CED" wp14:editId="319A873C">
          <wp:simplePos x="0" y="0"/>
          <wp:positionH relativeFrom="column">
            <wp:posOffset>5669280</wp:posOffset>
          </wp:positionH>
          <wp:positionV relativeFrom="page">
            <wp:posOffset>10076180</wp:posOffset>
          </wp:positionV>
          <wp:extent cx="1231265" cy="849630"/>
          <wp:effectExtent l="0" t="0" r="0" b="0"/>
          <wp:wrapNone/>
          <wp:docPr id="200926723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18F72AE" w14:textId="266ED263" w:rsidR="008514C5" w:rsidRDefault="008514C5">
    <w:pPr>
      <w:pStyle w:val="Stopka"/>
    </w:pPr>
    <w:r>
      <w:rPr>
        <w:noProof/>
        <w:spacing w:val="2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0489EA99" wp14:editId="627043C8">
              <wp:simplePos x="0" y="0"/>
              <wp:positionH relativeFrom="margin">
                <wp:posOffset>608965</wp:posOffset>
              </wp:positionH>
              <wp:positionV relativeFrom="page">
                <wp:posOffset>9989820</wp:posOffset>
              </wp:positionV>
              <wp:extent cx="4983480" cy="431800"/>
              <wp:effectExtent l="0" t="0" r="7620" b="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983480" cy="431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74470C" w14:textId="77777777" w:rsidR="008514C5" w:rsidRDefault="008514C5" w:rsidP="008514C5">
                          <w:pPr>
                            <w:pStyle w:val="LukStopka-adres"/>
                          </w:pPr>
                          <w:r>
                            <w:t>Sieć Badawcza Łukasiewicz – Instytut Chemii Przemysłowej imienia Profesora Ignacego Mościckiego</w:t>
                          </w:r>
                        </w:p>
                        <w:p w14:paraId="2AD6A5F3" w14:textId="77777777" w:rsidR="008514C5" w:rsidRDefault="008514C5" w:rsidP="008514C5">
                          <w:pPr>
                            <w:pStyle w:val="LukStopka-adres"/>
                          </w:pPr>
                          <w:r>
                            <w:t>01-793 Warszawa, ul. Rydygiera 8, https://ichp.lukasiewicz.gov.pl</w:t>
                          </w:r>
                        </w:p>
                        <w:p w14:paraId="07A9283C" w14:textId="77777777" w:rsidR="008514C5" w:rsidRPr="001D113E" w:rsidRDefault="008514C5" w:rsidP="008514C5">
                          <w:pPr>
                            <w:pStyle w:val="LukStopka-adres"/>
                            <w:rPr>
                              <w:lang w:val="en-GB"/>
                            </w:rPr>
                          </w:pPr>
                          <w:r w:rsidRPr="001D113E">
                            <w:rPr>
                              <w:lang w:val="en-GB"/>
                            </w:rPr>
                            <w:t>e-mail: ichp@ichp.lukasiewicz.gov.pl | NIP: 5252836114 | REGON: 387049383</w:t>
                          </w:r>
                        </w:p>
                        <w:p w14:paraId="7F7927D0" w14:textId="77777777" w:rsidR="008514C5" w:rsidRPr="007F2093" w:rsidRDefault="008514C5" w:rsidP="008514C5">
                          <w:pPr>
                            <w:pStyle w:val="LukStopka-adres"/>
                          </w:pPr>
                          <w:r>
                            <w:t xml:space="preserve">Sąd Rejonowy m.st. Warszawy, XIV Wydz. Gospodarczy KRS nr </w:t>
                          </w:r>
                          <w:r w:rsidRPr="007F2093">
                            <w:t>0000857893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89EA9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7.95pt;margin-top:786.6pt;width:392.4pt;height:3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" filled="f" stroked="f">
              <o:lock v:ext="edit" aspectratio="t"/>
              <v:textbox style="mso-fit-shape-to-text:t" inset="0,0,0,0">
                <w:txbxContent>
                  <w:p w14:paraId="7F74470C" w14:textId="77777777" w:rsidR="008514C5" w:rsidRDefault="008514C5" w:rsidP="008514C5">
                    <w:pPr>
                      <w:pStyle w:val="LukStopka-adres"/>
                    </w:pPr>
                    <w:r>
                      <w:t>Sieć Badawcza Łukasiewicz – Instytut Chemii Przemysłowej imienia Profesora Ignacego Mościckiego</w:t>
                    </w:r>
                  </w:p>
                  <w:p w14:paraId="2AD6A5F3" w14:textId="77777777" w:rsidR="008514C5" w:rsidRDefault="008514C5" w:rsidP="008514C5">
                    <w:pPr>
                      <w:pStyle w:val="LukStopka-adres"/>
                    </w:pPr>
                    <w:r>
                      <w:t>01-793 Warszawa, ul. Rydygiera 8, https://ichp.lukasiewicz.gov.pl</w:t>
                    </w:r>
                  </w:p>
                  <w:p w14:paraId="07A9283C" w14:textId="77777777" w:rsidR="008514C5" w:rsidRPr="001D113E" w:rsidRDefault="008514C5" w:rsidP="008514C5">
                    <w:pPr>
                      <w:pStyle w:val="LukStopka-adres"/>
                      <w:rPr>
                        <w:lang w:val="en-GB"/>
                      </w:rPr>
                    </w:pPr>
                    <w:r w:rsidRPr="001D113E">
                      <w:rPr>
                        <w:lang w:val="en-GB"/>
                      </w:rPr>
                      <w:t>e-mail: ichp@ichp.lukasiewicz.gov.pl | NIP: 5252836114 | REGON: 387049383</w:t>
                    </w:r>
                  </w:p>
                  <w:p w14:paraId="7F7927D0" w14:textId="77777777" w:rsidR="008514C5" w:rsidRPr="007F2093" w:rsidRDefault="008514C5" w:rsidP="008514C5">
                    <w:pPr>
                      <w:pStyle w:val="LukStopka-adres"/>
                    </w:pPr>
                    <w:r>
                      <w:t xml:space="preserve">Sąd Rejonowy m.st. Warszawy, XIV Wydz. Gospodarczy KRS nr </w:t>
                    </w:r>
                    <w:r w:rsidRPr="007F2093">
                      <w:t>0000857893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797D2" w14:textId="77777777" w:rsidR="00C030C2" w:rsidRDefault="00C030C2" w:rsidP="00634D6C">
      <w:pPr>
        <w:spacing w:after="0" w:line="240" w:lineRule="auto"/>
      </w:pPr>
      <w:r>
        <w:separator/>
      </w:r>
    </w:p>
  </w:footnote>
  <w:footnote w:type="continuationSeparator" w:id="0">
    <w:p w14:paraId="51E500BA" w14:textId="77777777" w:rsidR="00C030C2" w:rsidRDefault="00C030C2" w:rsidP="00634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516B1" w14:textId="2C173D5A" w:rsidR="001149ED" w:rsidRPr="00F32DA2" w:rsidRDefault="001149ED">
    <w:pPr>
      <w:pStyle w:val="Nagwek"/>
      <w:rPr>
        <w:i/>
        <w:iCs/>
        <w:sz w:val="18"/>
        <w:szCs w:val="18"/>
      </w:rPr>
    </w:pPr>
    <w:r>
      <w:rPr>
        <w:noProof/>
      </w:rPr>
      <w:drawing>
        <wp:inline distT="0" distB="0" distL="0" distR="0" wp14:anchorId="6AABD368" wp14:editId="5CDA3377">
          <wp:extent cx="426720" cy="670230"/>
          <wp:effectExtent l="0" t="0" r="0" b="0"/>
          <wp:docPr id="11319097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661" cy="6748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32DA2">
      <w:t xml:space="preserve"> </w:t>
    </w:r>
    <w:r w:rsidR="00F32DA2" w:rsidRPr="00F32DA2">
      <w:rPr>
        <w:i/>
        <w:iCs/>
        <w:sz w:val="18"/>
        <w:szCs w:val="18"/>
      </w:rPr>
      <w:t>sprawa nr FL.251.34</w:t>
    </w:r>
    <w:r w:rsidR="002E4C1D">
      <w:rPr>
        <w:i/>
        <w:iCs/>
        <w:sz w:val="18"/>
        <w:szCs w:val="18"/>
      </w:rPr>
      <w:t>3</w:t>
    </w:r>
    <w:r w:rsidR="00F32DA2" w:rsidRPr="00F32DA2">
      <w:rPr>
        <w:i/>
        <w:iCs/>
        <w:sz w:val="18"/>
        <w:szCs w:val="18"/>
      </w:rPr>
      <w:t>.2026.MR</w:t>
    </w:r>
  </w:p>
  <w:p w14:paraId="10191484" w14:textId="77777777" w:rsidR="001149ED" w:rsidRPr="00F32DA2" w:rsidRDefault="001149ED">
    <w:pPr>
      <w:pStyle w:val="Nagwek"/>
      <w:rPr>
        <w:i/>
        <w:iCs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DB"/>
    <w:rsid w:val="00000CFD"/>
    <w:rsid w:val="00011FCC"/>
    <w:rsid w:val="0002268E"/>
    <w:rsid w:val="000C3119"/>
    <w:rsid w:val="001149ED"/>
    <w:rsid w:val="00177462"/>
    <w:rsid w:val="002E4C1D"/>
    <w:rsid w:val="00332166"/>
    <w:rsid w:val="003C1227"/>
    <w:rsid w:val="004D3A2C"/>
    <w:rsid w:val="00531A56"/>
    <w:rsid w:val="00542453"/>
    <w:rsid w:val="0059797B"/>
    <w:rsid w:val="005D38BE"/>
    <w:rsid w:val="00634D6C"/>
    <w:rsid w:val="007148DC"/>
    <w:rsid w:val="0075654A"/>
    <w:rsid w:val="007C0F9B"/>
    <w:rsid w:val="008514C5"/>
    <w:rsid w:val="00884BDB"/>
    <w:rsid w:val="00A30F72"/>
    <w:rsid w:val="00A622E8"/>
    <w:rsid w:val="00A821B4"/>
    <w:rsid w:val="00B87CF5"/>
    <w:rsid w:val="00BE3596"/>
    <w:rsid w:val="00BE3773"/>
    <w:rsid w:val="00C030C2"/>
    <w:rsid w:val="00C43534"/>
    <w:rsid w:val="00D31F7B"/>
    <w:rsid w:val="00D3797B"/>
    <w:rsid w:val="00E24B60"/>
    <w:rsid w:val="00E43007"/>
    <w:rsid w:val="00E90DC3"/>
    <w:rsid w:val="00ED5B49"/>
    <w:rsid w:val="00EE2271"/>
    <w:rsid w:val="00EE4EDF"/>
    <w:rsid w:val="00F32DA2"/>
    <w:rsid w:val="00F4501D"/>
    <w:rsid w:val="00FC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5B726"/>
  <w15:chartTrackingRefBased/>
  <w15:docId w15:val="{9C7409DE-BF8A-4510-AA0A-98FE6EE4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4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B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B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B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B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B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B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B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B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B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B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BD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3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4D6C"/>
  </w:style>
  <w:style w:type="paragraph" w:styleId="Stopka">
    <w:name w:val="footer"/>
    <w:basedOn w:val="Normalny"/>
    <w:link w:val="StopkaZnak"/>
    <w:uiPriority w:val="99"/>
    <w:unhideWhenUsed/>
    <w:rsid w:val="0063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4D6C"/>
  </w:style>
  <w:style w:type="paragraph" w:customStyle="1" w:styleId="LukStopka-adres">
    <w:name w:val="Luk_Stopka-adres"/>
    <w:basedOn w:val="Normalny"/>
    <w:qFormat/>
    <w:rsid w:val="008514C5"/>
    <w:pPr>
      <w:spacing w:after="0" w:line="170" w:lineRule="exact"/>
    </w:pPr>
    <w:rPr>
      <w:rFonts w:ascii="Verdana" w:eastAsia="Verdana" w:hAnsi="Verdana" w:cs="Times New Roman"/>
      <w:noProof/>
      <w:color w:val="808080"/>
      <w:spacing w:val="4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Kostrzewa | Łukasiewicz – ICHP</dc:creator>
  <cp:keywords/>
  <dc:description/>
  <cp:lastModifiedBy>Małgorzata Rudyk | Łukasiewicz – ICHP</cp:lastModifiedBy>
  <cp:revision>2</cp:revision>
  <cp:lastPrinted>2026-09-29T08:45:00Z</cp:lastPrinted>
  <dcterms:created xsi:type="dcterms:W3CDTF">2026-10-15T06:49:00Z</dcterms:created>
  <dcterms:modified xsi:type="dcterms:W3CDTF">2026-10-15T06:49:00Z</dcterms:modified>
</cp:coreProperties>
</file>