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A4D9" w14:textId="77777777" w:rsidR="00641646" w:rsidRDefault="00000000">
      <w:pPr>
        <w:widowControl w:val="0"/>
        <w:pBdr>
          <w:bottom w:val="double" w:sz="6" w:space="1" w:color="000000"/>
        </w:pBdr>
        <w:spacing w:after="120"/>
        <w:rPr>
          <w:rFonts w:ascii="Calibri" w:eastAsia="Times New Roman" w:hAnsi="Calibri" w:cs="Calibri"/>
          <w:b/>
          <w:sz w:val="22"/>
          <w:lang w:eastAsia="ar-SA"/>
        </w:rPr>
      </w:pPr>
      <w:bookmarkStart w:id="0" w:name="_Hlk213408472"/>
      <w:r>
        <w:rPr>
          <w:rFonts w:ascii="Calibri" w:eastAsia="Times New Roman" w:hAnsi="Calibri" w:cs="Calibri"/>
          <w:b/>
          <w:sz w:val="22"/>
          <w:lang w:eastAsia="ar-SA"/>
        </w:rPr>
        <w:t>Załącznik nr3 do Zap</w:t>
      </w:r>
      <w:bookmarkEnd w:id="0"/>
      <w:r>
        <w:rPr>
          <w:rFonts w:ascii="Calibri" w:eastAsia="Times New Roman" w:hAnsi="Calibri" w:cs="Calibri"/>
          <w:b/>
          <w:sz w:val="22"/>
          <w:lang w:eastAsia="ar-SA"/>
        </w:rPr>
        <w:t>roszenia Do Składania Ofert</w:t>
      </w:r>
    </w:p>
    <w:p w14:paraId="7172E6AE" w14:textId="77777777" w:rsidR="00641646" w:rsidRDefault="00000000">
      <w:pPr>
        <w:widowControl w:val="0"/>
        <w:spacing w:after="120"/>
        <w:jc w:val="center"/>
        <w:rPr>
          <w:rFonts w:ascii="Calibri" w:eastAsia="Times New Roman" w:hAnsi="Calibri" w:cs="Calibri"/>
          <w:b/>
          <w:bCs/>
          <w:sz w:val="22"/>
          <w:lang w:eastAsia="ar-SA"/>
        </w:rPr>
      </w:pPr>
      <w:r>
        <w:rPr>
          <w:rFonts w:ascii="Calibri" w:eastAsia="Times New Roman" w:hAnsi="Calibri" w:cs="Calibri"/>
          <w:b/>
          <w:bCs/>
          <w:sz w:val="22"/>
          <w:lang w:eastAsia="ar-SA"/>
        </w:rPr>
        <w:t>WYKAZ WYKONANYCH ZAMÓWIEŃ</w:t>
      </w:r>
    </w:p>
    <w:p w14:paraId="600896D9" w14:textId="77777777" w:rsidR="00641646" w:rsidRDefault="00641646">
      <w:pPr>
        <w:widowControl w:val="0"/>
        <w:spacing w:after="120"/>
        <w:jc w:val="center"/>
        <w:rPr>
          <w:rFonts w:ascii="Calibri" w:eastAsia="Times New Roman" w:hAnsi="Calibri" w:cs="Calibri"/>
          <w:b/>
          <w:bCs/>
          <w:sz w:val="22"/>
          <w:lang w:eastAsia="ar-SA"/>
        </w:rPr>
      </w:pPr>
    </w:p>
    <w:p w14:paraId="448FE391" w14:textId="77777777" w:rsidR="00641646" w:rsidRDefault="00000000">
      <w:pPr>
        <w:spacing w:after="120"/>
        <w:jc w:val="both"/>
        <w:rPr>
          <w:rFonts w:ascii="Aptos" w:hAnsi="Aptos" w:cs="Aptos"/>
          <w:sz w:val="22"/>
          <w:szCs w:val="22"/>
        </w:rPr>
      </w:pPr>
      <w:r>
        <w:rPr>
          <w:rFonts w:ascii="Aptos" w:hAnsi="Aptos" w:cs="Aptos"/>
          <w:sz w:val="22"/>
          <w:szCs w:val="22"/>
        </w:rPr>
        <w:t xml:space="preserve">Wykonawca musi wykazać się doświadczeniem w realizacji technicznej co najmniej 3 (trzech) wydarzeń o charakterze gali/ konferencji/ konferencji z występem artystycznym dla minimum 150osób każde, zrealizowanych w okresie ostatnich 3 lat przed terminem składania ofert, o min. wartości 100 000 złotych brutto wynagrodzenia, jakie wykonawca otrzymał za wykonanie usługi. Wydarzenia te powinny być zrealizowane na rzecz instytucji publicznych tj. Skarbu Państwa, Spółki Skarbu Państwa, jednostki samorządu terytorialnego tj. lub państwowej osoby prawnej w rozumieniu art. 3 ustawy z dnia 16 grudnia 2016 r. o zasadach zarządzania mieniem państwowym (Dz. U. z 2024 r. poz. 125 </w:t>
      </w:r>
      <w:proofErr w:type="spellStart"/>
      <w:r>
        <w:rPr>
          <w:rFonts w:ascii="Aptos" w:hAnsi="Aptos" w:cs="Aptos"/>
          <w:sz w:val="22"/>
          <w:szCs w:val="22"/>
        </w:rPr>
        <w:t>t.j</w:t>
      </w:r>
      <w:proofErr w:type="spellEnd"/>
      <w:r>
        <w:rPr>
          <w:rFonts w:ascii="Aptos" w:hAnsi="Aptos" w:cs="Aptos"/>
          <w:sz w:val="22"/>
          <w:szCs w:val="22"/>
        </w:rPr>
        <w:t>.).</w:t>
      </w:r>
    </w:p>
    <w:p w14:paraId="5F19F842" w14:textId="77777777" w:rsidR="00641646" w:rsidRDefault="00000000">
      <w:pPr>
        <w:widowControl w:val="0"/>
        <w:spacing w:after="120"/>
        <w:jc w:val="both"/>
        <w:rPr>
          <w:rFonts w:ascii="Calibri" w:eastAsia="Times New Roman" w:hAnsi="Calibri" w:cs="Calibri"/>
          <w:sz w:val="22"/>
          <w:lang w:eastAsia="ar-SA"/>
        </w:rPr>
      </w:pPr>
      <w:r>
        <w:rPr>
          <w:rFonts w:ascii="Calibri" w:eastAsia="Times New Roman" w:hAnsi="Calibri" w:cs="Calibri"/>
          <w:sz w:val="22"/>
          <w:lang w:eastAsia="ar-SA"/>
        </w:rPr>
        <w:t>Zamówienia ujęte w wykazie, muszą być potwierdzone referencjami bądź innymi dokumentami sporządzonymi  przez podmiot, na rzecz którego usługi zostały wykonane, a w przypadku świadczeń powtarzających się lub ciągłych są wykonywane, a jeżeli Wykonawca z przyczyn niezależnych od niego nie jest w stanie uzyskać tych dokumentów –oświadczeniem Wykonawcy; w przypadku świadczeń powtarzających się lub ciągłych nadal wykonywanych referencje bądź inne dokumenty potwierdzające ich należyte wykonywanie powinny być wystawione w okresie ostatnich 3 miesięcy</w:t>
      </w:r>
      <w:r>
        <w:rPr>
          <w:rFonts w:ascii="Calibri" w:eastAsia="Times New Roman" w:hAnsi="Calibri" w:cs="Calibri"/>
          <w:sz w:val="22"/>
          <w:lang w:eastAsia="ar-SA"/>
        </w:rPr>
        <w:br/>
      </w:r>
    </w:p>
    <w:tbl>
      <w:tblPr>
        <w:tblW w:w="9781" w:type="dxa"/>
        <w:tblInd w:w="-639" w:type="dxa"/>
        <w:tblLayout w:type="fixed"/>
        <w:tblCellMar>
          <w:left w:w="10" w:type="dxa"/>
          <w:right w:w="10" w:type="dxa"/>
        </w:tblCellMar>
        <w:tblLook w:val="04A0" w:firstRow="1" w:lastRow="0" w:firstColumn="1" w:lastColumn="0" w:noHBand="0" w:noVBand="1"/>
      </w:tblPr>
      <w:tblGrid>
        <w:gridCol w:w="476"/>
        <w:gridCol w:w="2501"/>
        <w:gridCol w:w="2551"/>
        <w:gridCol w:w="2410"/>
        <w:gridCol w:w="1843"/>
      </w:tblGrid>
      <w:tr w:rsidR="00641646" w14:paraId="241EF73C" w14:textId="77777777">
        <w:tblPrEx>
          <w:tblCellMar>
            <w:top w:w="0" w:type="dxa"/>
            <w:bottom w:w="0" w:type="dxa"/>
          </w:tblCellMar>
        </w:tblPrEx>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55D9DE" w14:textId="77777777" w:rsidR="00641646" w:rsidRDefault="00641646">
            <w:pPr>
              <w:spacing w:after="200" w:line="276" w:lineRule="auto"/>
              <w:jc w:val="center"/>
              <w:rPr>
                <w:rFonts w:ascii="Calibri" w:eastAsia="Times New Roman" w:hAnsi="Calibri" w:cs="Calibri"/>
                <w:sz w:val="22"/>
                <w:lang w:eastAsia="ar-SA"/>
              </w:rPr>
            </w:pPr>
          </w:p>
          <w:p w14:paraId="3293BD9D" w14:textId="77777777" w:rsidR="00641646" w:rsidRDefault="00000000">
            <w:pPr>
              <w:spacing w:after="200" w:line="276" w:lineRule="auto"/>
              <w:jc w:val="center"/>
              <w:rPr>
                <w:rFonts w:ascii="Calibri" w:eastAsia="Times New Roman" w:hAnsi="Calibri" w:cs="Calibri"/>
                <w:sz w:val="22"/>
                <w:lang w:eastAsia="ar-SA"/>
              </w:rPr>
            </w:pPr>
            <w:r>
              <w:rPr>
                <w:rFonts w:ascii="Calibri" w:eastAsia="Times New Roman" w:hAnsi="Calibri" w:cs="Calibri"/>
                <w:sz w:val="22"/>
                <w:lang w:eastAsia="ar-SA"/>
              </w:rPr>
              <w:t>Lp.</w:t>
            </w:r>
          </w:p>
          <w:p w14:paraId="68DE1111" w14:textId="77777777" w:rsidR="00641646" w:rsidRDefault="00641646">
            <w:pPr>
              <w:spacing w:after="200" w:line="276" w:lineRule="auto"/>
              <w:jc w:val="center"/>
              <w:rPr>
                <w:rFonts w:ascii="Calibri" w:eastAsia="Times New Roman" w:hAnsi="Calibri" w:cs="Calibri"/>
                <w:sz w:val="22"/>
                <w:lang w:eastAsia="ar-SA"/>
              </w:rPr>
            </w:pPr>
          </w:p>
        </w:tc>
        <w:tc>
          <w:tcPr>
            <w:tcW w:w="2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41B2A3" w14:textId="77777777" w:rsidR="00641646" w:rsidRDefault="00641646">
            <w:pPr>
              <w:spacing w:after="200" w:line="276" w:lineRule="auto"/>
              <w:jc w:val="center"/>
              <w:rPr>
                <w:rFonts w:ascii="Calibri" w:eastAsia="Times New Roman" w:hAnsi="Calibri" w:cs="Calibri"/>
                <w:sz w:val="22"/>
                <w:lang w:eastAsia="ar-SA"/>
              </w:rPr>
            </w:pPr>
          </w:p>
          <w:p w14:paraId="356EDB8D" w14:textId="77777777" w:rsidR="00641646" w:rsidRDefault="00000000">
            <w:pPr>
              <w:spacing w:after="200" w:line="276" w:lineRule="auto"/>
              <w:jc w:val="center"/>
              <w:rPr>
                <w:rFonts w:ascii="Calibri" w:eastAsia="Times New Roman" w:hAnsi="Calibri" w:cs="Calibri"/>
                <w:sz w:val="22"/>
                <w:lang w:eastAsia="ar-SA"/>
              </w:rPr>
            </w:pPr>
            <w:r>
              <w:rPr>
                <w:rFonts w:ascii="Calibri" w:eastAsia="Times New Roman" w:hAnsi="Calibri" w:cs="Calibri"/>
                <w:sz w:val="22"/>
                <w:lang w:eastAsia="ar-SA"/>
              </w:rPr>
              <w:t>Nazwa zleceniodawcy</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E97CDF" w14:textId="77777777" w:rsidR="00641646" w:rsidRDefault="00641646">
            <w:pPr>
              <w:spacing w:after="200" w:line="276" w:lineRule="auto"/>
              <w:jc w:val="center"/>
              <w:rPr>
                <w:rFonts w:ascii="Calibri" w:eastAsia="Times New Roman" w:hAnsi="Calibri" w:cs="Calibri"/>
                <w:sz w:val="22"/>
                <w:lang w:eastAsia="ar-SA"/>
              </w:rPr>
            </w:pPr>
          </w:p>
          <w:p w14:paraId="3068703F" w14:textId="77777777" w:rsidR="00641646" w:rsidRDefault="00000000">
            <w:pPr>
              <w:spacing w:after="200" w:line="276" w:lineRule="auto"/>
              <w:jc w:val="center"/>
              <w:rPr>
                <w:rFonts w:ascii="Calibri" w:eastAsia="Times New Roman" w:hAnsi="Calibri" w:cs="Calibri"/>
                <w:sz w:val="22"/>
                <w:lang w:eastAsia="ar-SA"/>
              </w:rPr>
            </w:pPr>
            <w:r>
              <w:rPr>
                <w:rFonts w:ascii="Calibri" w:eastAsia="Times New Roman" w:hAnsi="Calibri" w:cs="Calibri"/>
                <w:sz w:val="22"/>
                <w:lang w:eastAsia="ar-SA"/>
              </w:rPr>
              <w:t>Przedmiot zamówienia</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A6F6D5" w14:textId="77777777" w:rsidR="00641646" w:rsidRDefault="00641646">
            <w:pPr>
              <w:spacing w:after="200" w:line="276" w:lineRule="auto"/>
              <w:jc w:val="center"/>
              <w:rPr>
                <w:rFonts w:ascii="Calibri" w:eastAsia="Times New Roman" w:hAnsi="Calibri" w:cs="Calibri"/>
                <w:sz w:val="22"/>
                <w:lang w:eastAsia="ar-SA"/>
              </w:rPr>
            </w:pPr>
          </w:p>
          <w:p w14:paraId="6D5809F7" w14:textId="77777777" w:rsidR="00641646" w:rsidRDefault="00000000">
            <w:pPr>
              <w:spacing w:after="200" w:line="276" w:lineRule="auto"/>
              <w:jc w:val="center"/>
              <w:rPr>
                <w:rFonts w:ascii="Calibri" w:eastAsia="Times New Roman" w:hAnsi="Calibri" w:cs="Calibri"/>
                <w:sz w:val="22"/>
                <w:lang w:eastAsia="ar-SA"/>
              </w:rPr>
            </w:pPr>
            <w:r>
              <w:rPr>
                <w:rFonts w:ascii="Calibri" w:eastAsia="Times New Roman" w:hAnsi="Calibri" w:cs="Calibri"/>
                <w:sz w:val="22"/>
                <w:lang w:eastAsia="ar-SA"/>
              </w:rPr>
              <w:t xml:space="preserve">Wartość wykonanego zamówienia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833899" w14:textId="77777777" w:rsidR="00641646" w:rsidRDefault="00641646">
            <w:pPr>
              <w:spacing w:after="200" w:line="276" w:lineRule="auto"/>
              <w:jc w:val="center"/>
              <w:rPr>
                <w:rFonts w:ascii="Calibri" w:eastAsia="Times New Roman" w:hAnsi="Calibri" w:cs="Calibri"/>
                <w:sz w:val="22"/>
                <w:lang w:eastAsia="ar-SA"/>
              </w:rPr>
            </w:pPr>
          </w:p>
          <w:p w14:paraId="761F26C3" w14:textId="77777777" w:rsidR="00641646" w:rsidRDefault="00000000">
            <w:pPr>
              <w:spacing w:after="200" w:line="276" w:lineRule="auto"/>
              <w:jc w:val="center"/>
              <w:rPr>
                <w:rFonts w:ascii="Calibri" w:eastAsia="Times New Roman" w:hAnsi="Calibri" w:cs="Calibri"/>
                <w:sz w:val="22"/>
                <w:lang w:eastAsia="ar-SA"/>
              </w:rPr>
            </w:pPr>
            <w:r>
              <w:rPr>
                <w:rFonts w:ascii="Calibri" w:eastAsia="Times New Roman" w:hAnsi="Calibri" w:cs="Calibri"/>
                <w:sz w:val="22"/>
                <w:lang w:eastAsia="ar-SA"/>
              </w:rPr>
              <w:t>Data wykonania</w:t>
            </w:r>
          </w:p>
        </w:tc>
      </w:tr>
      <w:tr w:rsidR="00641646" w14:paraId="4E3C9FAF" w14:textId="77777777">
        <w:tblPrEx>
          <w:tblCellMar>
            <w:top w:w="0" w:type="dxa"/>
            <w:bottom w:w="0" w:type="dxa"/>
          </w:tblCellMar>
        </w:tblPrEx>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FF7DF4" w14:textId="77777777" w:rsidR="00641646" w:rsidRDefault="00641646">
            <w:pPr>
              <w:spacing w:after="200" w:line="276" w:lineRule="auto"/>
              <w:rPr>
                <w:rFonts w:ascii="Calibri" w:eastAsia="Times New Roman" w:hAnsi="Calibri" w:cs="Calibri"/>
                <w:sz w:val="22"/>
                <w:lang w:eastAsia="ar-SA"/>
              </w:rPr>
            </w:pPr>
          </w:p>
          <w:p w14:paraId="2E8FEC95" w14:textId="77777777" w:rsidR="00641646" w:rsidRDefault="00000000">
            <w:pPr>
              <w:spacing w:after="200" w:line="276" w:lineRule="auto"/>
              <w:rPr>
                <w:rFonts w:ascii="Calibri" w:eastAsia="Times New Roman" w:hAnsi="Calibri" w:cs="Calibri"/>
                <w:sz w:val="22"/>
                <w:lang w:eastAsia="ar-SA"/>
              </w:rPr>
            </w:pPr>
            <w:r>
              <w:rPr>
                <w:rFonts w:ascii="Calibri" w:eastAsia="Times New Roman" w:hAnsi="Calibri" w:cs="Calibri"/>
                <w:sz w:val="22"/>
                <w:lang w:eastAsia="ar-SA"/>
              </w:rPr>
              <w:t>1.</w:t>
            </w:r>
          </w:p>
        </w:tc>
        <w:tc>
          <w:tcPr>
            <w:tcW w:w="2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73DC08" w14:textId="77777777" w:rsidR="00641646" w:rsidRDefault="00641646">
            <w:pPr>
              <w:spacing w:after="200" w:line="276" w:lineRule="auto"/>
              <w:rPr>
                <w:rFonts w:ascii="Calibri" w:eastAsia="Times New Roman" w:hAnsi="Calibri" w:cs="Calibri"/>
                <w:sz w:val="22"/>
                <w:lang w:eastAsia="ar-SA"/>
              </w:rPr>
            </w:pP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CCF8D3" w14:textId="77777777" w:rsidR="00641646" w:rsidRDefault="00641646">
            <w:pPr>
              <w:spacing w:after="200" w:line="276" w:lineRule="auto"/>
              <w:rPr>
                <w:rFonts w:ascii="Calibri" w:eastAsia="Times New Roman" w:hAnsi="Calibri" w:cs="Calibri"/>
                <w:sz w:val="22"/>
                <w:lang w:eastAsia="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7268ED" w14:textId="77777777" w:rsidR="00641646" w:rsidRDefault="00641646">
            <w:pPr>
              <w:spacing w:after="200" w:line="276" w:lineRule="auto"/>
              <w:rPr>
                <w:rFonts w:ascii="Calibri" w:eastAsia="Times New Roman" w:hAnsi="Calibri" w:cs="Calibri"/>
                <w:sz w:val="22"/>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3047BA" w14:textId="77777777" w:rsidR="00641646" w:rsidRDefault="00641646">
            <w:pPr>
              <w:spacing w:after="200" w:line="276" w:lineRule="auto"/>
              <w:rPr>
                <w:rFonts w:ascii="Calibri" w:eastAsia="Times New Roman" w:hAnsi="Calibri" w:cs="Calibri"/>
                <w:sz w:val="22"/>
                <w:lang w:eastAsia="ar-SA"/>
              </w:rPr>
            </w:pPr>
          </w:p>
        </w:tc>
      </w:tr>
      <w:tr w:rsidR="00641646" w14:paraId="318D5108" w14:textId="77777777">
        <w:tblPrEx>
          <w:tblCellMar>
            <w:top w:w="0" w:type="dxa"/>
            <w:bottom w:w="0" w:type="dxa"/>
          </w:tblCellMar>
        </w:tblPrEx>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C6D2BF" w14:textId="77777777" w:rsidR="00641646" w:rsidRDefault="00641646">
            <w:pPr>
              <w:spacing w:after="200" w:line="276" w:lineRule="auto"/>
              <w:rPr>
                <w:rFonts w:ascii="Calibri" w:eastAsia="Times New Roman" w:hAnsi="Calibri" w:cs="Calibri"/>
                <w:sz w:val="22"/>
                <w:lang w:eastAsia="ar-SA"/>
              </w:rPr>
            </w:pPr>
          </w:p>
          <w:p w14:paraId="148F9885" w14:textId="77777777" w:rsidR="00641646" w:rsidRDefault="00000000">
            <w:pPr>
              <w:spacing w:after="200" w:line="276" w:lineRule="auto"/>
              <w:rPr>
                <w:rFonts w:ascii="Calibri" w:eastAsia="Times New Roman" w:hAnsi="Calibri" w:cs="Calibri"/>
                <w:sz w:val="22"/>
                <w:lang w:eastAsia="ar-SA"/>
              </w:rPr>
            </w:pPr>
            <w:r>
              <w:rPr>
                <w:rFonts w:ascii="Calibri" w:eastAsia="Times New Roman" w:hAnsi="Calibri" w:cs="Calibri"/>
                <w:sz w:val="22"/>
                <w:lang w:eastAsia="ar-SA"/>
              </w:rPr>
              <w:t>2.</w:t>
            </w:r>
          </w:p>
        </w:tc>
        <w:tc>
          <w:tcPr>
            <w:tcW w:w="2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DAE375" w14:textId="77777777" w:rsidR="00641646" w:rsidRDefault="00641646">
            <w:pPr>
              <w:spacing w:after="200" w:line="276" w:lineRule="auto"/>
              <w:rPr>
                <w:rFonts w:ascii="Calibri" w:eastAsia="Times New Roman" w:hAnsi="Calibri" w:cs="Calibri"/>
                <w:sz w:val="22"/>
                <w:lang w:eastAsia="ar-SA"/>
              </w:rPr>
            </w:pP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54E1BC" w14:textId="77777777" w:rsidR="00641646" w:rsidRDefault="00641646">
            <w:pPr>
              <w:spacing w:after="200" w:line="276" w:lineRule="auto"/>
              <w:rPr>
                <w:rFonts w:ascii="Calibri" w:eastAsia="Times New Roman" w:hAnsi="Calibri" w:cs="Calibri"/>
                <w:sz w:val="22"/>
                <w:lang w:eastAsia="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64C828" w14:textId="77777777" w:rsidR="00641646" w:rsidRDefault="00641646">
            <w:pPr>
              <w:spacing w:after="200" w:line="276" w:lineRule="auto"/>
              <w:rPr>
                <w:rFonts w:ascii="Calibri" w:eastAsia="Times New Roman" w:hAnsi="Calibri" w:cs="Calibri"/>
                <w:sz w:val="22"/>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5F7EB8" w14:textId="77777777" w:rsidR="00641646" w:rsidRDefault="00641646">
            <w:pPr>
              <w:spacing w:after="200" w:line="276" w:lineRule="auto"/>
              <w:rPr>
                <w:rFonts w:ascii="Calibri" w:eastAsia="Times New Roman" w:hAnsi="Calibri" w:cs="Calibri"/>
                <w:sz w:val="22"/>
                <w:lang w:eastAsia="ar-SA"/>
              </w:rPr>
            </w:pPr>
          </w:p>
        </w:tc>
      </w:tr>
      <w:tr w:rsidR="00641646" w14:paraId="1B78C87E" w14:textId="77777777">
        <w:tblPrEx>
          <w:tblCellMar>
            <w:top w:w="0" w:type="dxa"/>
            <w:bottom w:w="0" w:type="dxa"/>
          </w:tblCellMar>
        </w:tblPrEx>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6A60DF" w14:textId="77777777" w:rsidR="00641646" w:rsidRDefault="00641646">
            <w:pPr>
              <w:spacing w:after="200" w:line="276" w:lineRule="auto"/>
              <w:rPr>
                <w:rFonts w:ascii="Calibri" w:eastAsia="Times New Roman" w:hAnsi="Calibri" w:cs="Calibri"/>
                <w:sz w:val="22"/>
                <w:lang w:eastAsia="ar-SA"/>
              </w:rPr>
            </w:pPr>
          </w:p>
          <w:p w14:paraId="2D1310FF" w14:textId="77777777" w:rsidR="00641646" w:rsidRDefault="00000000">
            <w:pPr>
              <w:spacing w:after="200" w:line="276" w:lineRule="auto"/>
              <w:rPr>
                <w:rFonts w:ascii="Calibri" w:eastAsia="Times New Roman" w:hAnsi="Calibri" w:cs="Calibri"/>
                <w:sz w:val="22"/>
                <w:lang w:eastAsia="ar-SA"/>
              </w:rPr>
            </w:pPr>
            <w:r>
              <w:rPr>
                <w:rFonts w:ascii="Calibri" w:eastAsia="Times New Roman" w:hAnsi="Calibri" w:cs="Calibri"/>
                <w:sz w:val="22"/>
                <w:lang w:eastAsia="ar-SA"/>
              </w:rPr>
              <w:t>3.</w:t>
            </w:r>
          </w:p>
        </w:tc>
        <w:tc>
          <w:tcPr>
            <w:tcW w:w="2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FD323" w14:textId="77777777" w:rsidR="00641646" w:rsidRDefault="00641646">
            <w:pPr>
              <w:spacing w:after="200" w:line="276" w:lineRule="auto"/>
              <w:rPr>
                <w:rFonts w:ascii="Calibri" w:eastAsia="Times New Roman" w:hAnsi="Calibri" w:cs="Calibri"/>
                <w:sz w:val="22"/>
                <w:lang w:eastAsia="ar-SA"/>
              </w:rPr>
            </w:pP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D3D102" w14:textId="77777777" w:rsidR="00641646" w:rsidRDefault="00641646">
            <w:pPr>
              <w:spacing w:after="200" w:line="276" w:lineRule="auto"/>
              <w:rPr>
                <w:rFonts w:ascii="Calibri" w:eastAsia="Times New Roman" w:hAnsi="Calibri" w:cs="Calibri"/>
                <w:sz w:val="22"/>
                <w:lang w:eastAsia="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063E20" w14:textId="77777777" w:rsidR="00641646" w:rsidRDefault="00641646">
            <w:pPr>
              <w:spacing w:after="200" w:line="276" w:lineRule="auto"/>
              <w:rPr>
                <w:rFonts w:ascii="Calibri" w:eastAsia="Times New Roman" w:hAnsi="Calibri" w:cs="Calibri"/>
                <w:sz w:val="22"/>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A29F7" w14:textId="77777777" w:rsidR="00641646" w:rsidRDefault="00641646">
            <w:pPr>
              <w:spacing w:after="200" w:line="276" w:lineRule="auto"/>
              <w:rPr>
                <w:rFonts w:ascii="Calibri" w:eastAsia="Times New Roman" w:hAnsi="Calibri" w:cs="Calibri"/>
                <w:sz w:val="22"/>
                <w:lang w:eastAsia="ar-SA"/>
              </w:rPr>
            </w:pPr>
          </w:p>
        </w:tc>
      </w:tr>
    </w:tbl>
    <w:p w14:paraId="03B04280" w14:textId="77777777" w:rsidR="00641646" w:rsidRDefault="00000000">
      <w:pPr>
        <w:keepNext/>
        <w:widowControl w:val="0"/>
        <w:tabs>
          <w:tab w:val="left" w:pos="432"/>
          <w:tab w:val="left" w:pos="498"/>
        </w:tabs>
        <w:spacing w:before="240" w:after="60"/>
        <w:ind w:left="142" w:hanging="76"/>
        <w:outlineLvl w:val="0"/>
      </w:pPr>
      <w:r>
        <w:rPr>
          <w:rFonts w:ascii="Calibri" w:eastAsia="Times New Roman" w:hAnsi="Calibri" w:cs="Calibri"/>
          <w:b/>
          <w:bCs/>
          <w:sz w:val="22"/>
          <w:lang w:eastAsia="ar-SA"/>
        </w:rPr>
        <w:t>W załączeniu ....referencje lub inne dokumenty potwierdzające zamówienia ujęte w niniejszym wykazie</w:t>
      </w:r>
    </w:p>
    <w:p w14:paraId="1BF3C8DF" w14:textId="77777777" w:rsidR="00641646" w:rsidRDefault="00641646">
      <w:pPr>
        <w:spacing w:after="200" w:line="276" w:lineRule="auto"/>
        <w:rPr>
          <w:rFonts w:eastAsia="Times New Roman" w:cs="Calibri"/>
          <w:sz w:val="22"/>
          <w:lang w:eastAsia="ar-SA"/>
        </w:rPr>
      </w:pPr>
    </w:p>
    <w:p w14:paraId="726DD878" w14:textId="77777777" w:rsidR="00641646" w:rsidRDefault="00000000">
      <w:pPr>
        <w:spacing w:after="200" w:line="276" w:lineRule="auto"/>
        <w:ind w:left="4820" w:hanging="4820"/>
        <w:rPr>
          <w:rFonts w:eastAsia="Times New Roman" w:cs="Calibri"/>
          <w:sz w:val="22"/>
          <w:lang w:eastAsia="ar-SA"/>
        </w:rPr>
      </w:pPr>
      <w:r>
        <w:rPr>
          <w:rFonts w:eastAsia="Times New Roman" w:cs="Calibri"/>
          <w:sz w:val="22"/>
          <w:lang w:eastAsia="ar-SA"/>
        </w:rPr>
        <w:t>.............................., dn. ........................                ....................................................................</w:t>
      </w:r>
    </w:p>
    <w:p w14:paraId="7B165C0A" w14:textId="77777777" w:rsidR="00641646" w:rsidRDefault="00000000">
      <w:pPr>
        <w:ind w:left="4820"/>
        <w:jc w:val="center"/>
        <w:rPr>
          <w:rFonts w:ascii="Calibri" w:eastAsia="Times New Roman" w:hAnsi="Calibri" w:cs="Calibri"/>
          <w:sz w:val="22"/>
          <w:lang w:eastAsia="ar-SA"/>
        </w:rPr>
      </w:pPr>
      <w:r>
        <w:rPr>
          <w:rFonts w:ascii="Calibri" w:eastAsia="Times New Roman" w:hAnsi="Calibri" w:cs="Calibri"/>
          <w:sz w:val="22"/>
          <w:lang w:eastAsia="ar-SA"/>
        </w:rPr>
        <w:t>(podpisy osoby/osób wskazanych</w:t>
      </w:r>
    </w:p>
    <w:p w14:paraId="23D5F3EE" w14:textId="77777777" w:rsidR="00641646" w:rsidRDefault="00000000">
      <w:pPr>
        <w:ind w:left="4820"/>
        <w:jc w:val="center"/>
        <w:rPr>
          <w:rFonts w:ascii="Calibri" w:eastAsia="Times New Roman" w:hAnsi="Calibri" w:cs="Calibri"/>
          <w:sz w:val="22"/>
          <w:lang w:eastAsia="ar-SA"/>
        </w:rPr>
      </w:pPr>
      <w:r>
        <w:rPr>
          <w:rFonts w:ascii="Calibri" w:eastAsia="Times New Roman" w:hAnsi="Calibri" w:cs="Calibri"/>
          <w:sz w:val="22"/>
          <w:lang w:eastAsia="ar-SA"/>
        </w:rPr>
        <w:t>w dokumencie, uprawnionej/uprawnionych</w:t>
      </w:r>
    </w:p>
    <w:p w14:paraId="61FBB485" w14:textId="77777777" w:rsidR="00641646" w:rsidRDefault="00000000">
      <w:pPr>
        <w:ind w:left="4820"/>
        <w:jc w:val="center"/>
        <w:rPr>
          <w:rFonts w:ascii="Calibri" w:eastAsia="Times New Roman" w:hAnsi="Calibri" w:cs="Calibri"/>
          <w:sz w:val="22"/>
          <w:lang w:eastAsia="ar-SA"/>
        </w:rPr>
      </w:pPr>
      <w:r>
        <w:rPr>
          <w:rFonts w:ascii="Calibri" w:eastAsia="Times New Roman" w:hAnsi="Calibri" w:cs="Calibri"/>
          <w:sz w:val="22"/>
          <w:lang w:eastAsia="ar-SA"/>
        </w:rPr>
        <w:t>do występowania w obrocie prawnym, reprezentowania Wykonawcy</w:t>
      </w:r>
    </w:p>
    <w:p w14:paraId="104941F6" w14:textId="77777777" w:rsidR="00641646" w:rsidRDefault="00000000">
      <w:pPr>
        <w:ind w:left="4820"/>
        <w:jc w:val="center"/>
        <w:rPr>
          <w:rFonts w:ascii="Calibri" w:eastAsia="Times New Roman" w:hAnsi="Calibri" w:cs="Calibri"/>
          <w:sz w:val="22"/>
          <w:lang w:eastAsia="ar-SA"/>
        </w:rPr>
      </w:pPr>
      <w:r>
        <w:rPr>
          <w:rFonts w:ascii="Calibri" w:eastAsia="Times New Roman" w:hAnsi="Calibri" w:cs="Calibri"/>
          <w:sz w:val="22"/>
          <w:lang w:eastAsia="ar-SA"/>
        </w:rPr>
        <w:t>i składania oświadczeń woli w jego imieniu)</w:t>
      </w:r>
    </w:p>
    <w:p w14:paraId="65744691" w14:textId="77777777" w:rsidR="00641646" w:rsidRDefault="00641646"/>
    <w:sectPr w:rsidR="00641646">
      <w:headerReference w:type="default"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C894" w14:textId="77777777" w:rsidR="00E93E0E" w:rsidRDefault="00E93E0E">
      <w:r>
        <w:separator/>
      </w:r>
    </w:p>
  </w:endnote>
  <w:endnote w:type="continuationSeparator" w:id="0">
    <w:p w14:paraId="3F76FC35" w14:textId="77777777" w:rsidR="00E93E0E" w:rsidRDefault="00E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3E1A" w14:textId="77777777" w:rsidR="00000000" w:rsidRDefault="00000000">
    <w:pPr>
      <w:pStyle w:val="Stopka"/>
    </w:pPr>
    <w:r>
      <w:rPr>
        <w:b/>
        <w:bCs/>
        <w:sz w:val="20"/>
        <w:szCs w:val="20"/>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16</w:t>
    </w:r>
    <w:r>
      <w:rPr>
        <w:b/>
        <w:bCs/>
        <w:sz w:val="20"/>
        <w:szCs w:val="20"/>
      </w:rPr>
      <w:fldChar w:fldCharType="end"/>
    </w:r>
    <w:r>
      <w:rPr>
        <w:b/>
        <w:bCs/>
        <w:sz w:val="20"/>
        <w:szCs w:val="20"/>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18</w:t>
    </w:r>
    <w:r>
      <w:rPr>
        <w:b/>
        <w:bCs/>
        <w:sz w:val="20"/>
        <w:szCs w:val="20"/>
      </w:rPr>
      <w:fldChar w:fldCharType="end"/>
    </w:r>
    <w:r>
      <w:tab/>
    </w:r>
    <w:r>
      <w:rPr>
        <w:noProof/>
        <w:spacing w:val="2"/>
      </w:rPr>
      <w:drawing>
        <wp:anchor distT="0" distB="0" distL="114300" distR="114300" simplePos="0" relativeHeight="251662336" behindDoc="1" locked="0" layoutInCell="1" allowOverlap="1" wp14:anchorId="7BE76264" wp14:editId="76B69FBE">
          <wp:simplePos x="0" y="0"/>
          <wp:positionH relativeFrom="column">
            <wp:posOffset>4785356</wp:posOffset>
          </wp:positionH>
          <wp:positionV relativeFrom="page">
            <wp:posOffset>9846944</wp:posOffset>
          </wp:positionV>
          <wp:extent cx="1231267" cy="849633"/>
          <wp:effectExtent l="0" t="0" r="0" b="0"/>
          <wp:wrapNone/>
          <wp:docPr id="906700145"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31267" cy="849633"/>
                  </a:xfrm>
                  <a:prstGeom prst="rect">
                    <a:avLst/>
                  </a:prstGeom>
                  <a:noFill/>
                  <a:ln>
                    <a:noFill/>
                    <a:prstDash/>
                  </a:ln>
                </pic:spPr>
              </pic:pic>
            </a:graphicData>
          </a:graphic>
        </wp:anchor>
      </w:drawing>
    </w:r>
    <w:r>
      <w:rPr>
        <w:noProof/>
        <w:spacing w:val="2"/>
      </w:rPr>
      <mc:AlternateContent>
        <mc:Choice Requires="wps">
          <w:drawing>
            <wp:anchor distT="0" distB="0" distL="114300" distR="114300" simplePos="0" relativeHeight="251663360" behindDoc="1" locked="0" layoutInCell="1" allowOverlap="1" wp14:anchorId="571B4152" wp14:editId="4BA5C606">
              <wp:simplePos x="0" y="0"/>
              <wp:positionH relativeFrom="margin">
                <wp:align>left</wp:align>
              </wp:positionH>
              <wp:positionV relativeFrom="page">
                <wp:posOffset>9841230</wp:posOffset>
              </wp:positionV>
              <wp:extent cx="4863465" cy="431167"/>
              <wp:effectExtent l="0" t="0" r="13335" b="6983"/>
              <wp:wrapNone/>
              <wp:docPr id="898197278" name="Pole tekstowe 2"/>
              <wp:cNvGraphicFramePr/>
              <a:graphic xmlns:a="http://schemas.openxmlformats.org/drawingml/2006/main">
                <a:graphicData uri="http://schemas.microsoft.com/office/word/2010/wordprocessingShape">
                  <wps:wsp>
                    <wps:cNvSpPr txBox="1"/>
                    <wps:spPr>
                      <a:xfrm>
                        <a:off x="0" y="0"/>
                        <a:ext cx="4863465" cy="431167"/>
                      </a:xfrm>
                      <a:prstGeom prst="rect">
                        <a:avLst/>
                      </a:prstGeom>
                      <a:noFill/>
                      <a:ln>
                        <a:noFill/>
                        <a:prstDash/>
                      </a:ln>
                    </wps:spPr>
                    <wps:txbx>
                      <w:txbxContent>
                        <w:p w14:paraId="31AAA8DA" w14:textId="77777777" w:rsidR="00000000" w:rsidRDefault="00000000">
                          <w:pPr>
                            <w:pStyle w:val="LukStopka-adres"/>
                          </w:pPr>
                          <w:r>
                            <w:t>Sieć Badawcza Łukasiewicz – Instytut Chemii Przemysłowej imienia Profesora Ignacego Mościckiego</w:t>
                          </w:r>
                        </w:p>
                        <w:p w14:paraId="7B1C7069" w14:textId="77777777" w:rsidR="00000000" w:rsidRDefault="00000000">
                          <w:pPr>
                            <w:pStyle w:val="LukStopka-adres"/>
                          </w:pPr>
                          <w:r>
                            <w:t>01-793 Warszawa, ul. Rydygiera 8, https://ichp.lukasiewicz.gov.pl</w:t>
                          </w:r>
                        </w:p>
                        <w:p w14:paraId="0D115559" w14:textId="77777777" w:rsidR="00000000" w:rsidRDefault="00000000">
                          <w:pPr>
                            <w:pStyle w:val="LukStopka-adres"/>
                            <w:rPr>
                              <w:lang w:val="en-GB"/>
                            </w:rPr>
                          </w:pPr>
                          <w:r>
                            <w:rPr>
                              <w:lang w:val="en-GB"/>
                            </w:rPr>
                            <w:t>e-mail: ichp@ichp.lukasiewicz.gov.pl | NIP: 5252836114 | REGON: 387049383</w:t>
                          </w:r>
                        </w:p>
                        <w:p w14:paraId="6D03EBB4" w14:textId="77777777" w:rsidR="00000000" w:rsidRDefault="00000000">
                          <w:pPr>
                            <w:pStyle w:val="LukStopka-adres"/>
                          </w:pPr>
                          <w:r>
                            <w:t>Sąd Rejonowy m.st. Warszawy, XIV Wydz. Gospodarczy KRS nr 0000857893</w:t>
                          </w:r>
                        </w:p>
                      </w:txbxContent>
                    </wps:txbx>
                    <wps:bodyPr vert="horz" wrap="square" lIns="0" tIns="0" rIns="0" bIns="0" anchor="b" anchorCtr="0" compatLnSpc="0">
                      <a:spAutoFit/>
                    </wps:bodyPr>
                  </wps:wsp>
                </a:graphicData>
              </a:graphic>
            </wp:anchor>
          </w:drawing>
        </mc:Choice>
        <mc:Fallback>
          <w:pict>
            <v:shapetype w14:anchorId="571B4152" id="_x0000_t202" coordsize="21600,21600" o:spt="202" path="m,l,21600r21600,l21600,xe">
              <v:stroke joinstyle="miter"/>
              <v:path gradientshapeok="t" o:connecttype="rect"/>
            </v:shapetype>
            <v:shape id="Pole tekstowe 2" o:spid="_x0000_s1026" type="#_x0000_t202" style="position:absolute;margin-left:0;margin-top:774.9pt;width:382.95pt;height:33.95pt;z-index:-251653120;visibility:visible;mso-wrap-style:square;mso-wrap-distance-left:9pt;mso-wrap-distance-top:0;mso-wrap-distance-right:9pt;mso-wrap-distance-bottom:0;mso-position-horizontal:lef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" filled="f" stroked="f">
              <v:textbox style="mso-fit-shape-to-text:t" inset="0,0,0,0">
                <w:txbxContent>
                  <w:p w14:paraId="31AAA8DA" w14:textId="77777777" w:rsidR="00000000" w:rsidRDefault="00000000">
                    <w:pPr>
                      <w:pStyle w:val="LukStopka-adres"/>
                    </w:pPr>
                    <w:r>
                      <w:t>Sieć Badawcza Łukasiewicz – Instytut Chemii Przemysłowej imienia Profesora Ignacego Mościckiego</w:t>
                    </w:r>
                  </w:p>
                  <w:p w14:paraId="7B1C7069" w14:textId="77777777" w:rsidR="00000000" w:rsidRDefault="00000000">
                    <w:pPr>
                      <w:pStyle w:val="LukStopka-adres"/>
                    </w:pPr>
                    <w:r>
                      <w:t>01-793 Warszawa, ul. Rydygiera 8, https://ichp.lukasiewicz.gov.pl</w:t>
                    </w:r>
                  </w:p>
                  <w:p w14:paraId="0D115559" w14:textId="77777777" w:rsidR="00000000" w:rsidRDefault="00000000">
                    <w:pPr>
                      <w:pStyle w:val="LukStopka-adres"/>
                      <w:rPr>
                        <w:lang w:val="en-GB"/>
                      </w:rPr>
                    </w:pPr>
                    <w:r>
                      <w:rPr>
                        <w:lang w:val="en-GB"/>
                      </w:rPr>
                      <w:t>e-mail: ichp@ichp.lukasiewicz.gov.pl | NIP: 5252836114 | REGON: 387049383</w:t>
                    </w:r>
                  </w:p>
                  <w:p w14:paraId="6D03EBB4" w14:textId="77777777" w:rsidR="00000000" w:rsidRDefault="00000000">
                    <w:pPr>
                      <w:pStyle w:val="LukStopka-adres"/>
                    </w:pPr>
                    <w:r>
                      <w:t>Sąd Rejonowy m.st. Warszawy, XIV Wydz. Gospodarczy KRS nr 0000857893</w:t>
                    </w:r>
                  </w:p>
                </w:txbxContent>
              </v:textbox>
              <w10:wrap anchorx="margin" anchory="page"/>
            </v:shape>
          </w:pict>
        </mc:Fallback>
      </mc:AlternateContent>
    </w:r>
  </w:p>
  <w:p w14:paraId="36014A15" w14:textId="77777777" w:rsidR="00000000" w:rsidRDefault="00000000">
    <w:pPr>
      <w:jc w:val="center"/>
    </w:pPr>
  </w:p>
  <w:p w14:paraId="6A83CAEA"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C110" w14:textId="77777777" w:rsidR="00E93E0E" w:rsidRDefault="00E93E0E">
      <w:r>
        <w:rPr>
          <w:color w:val="000000"/>
        </w:rPr>
        <w:separator/>
      </w:r>
    </w:p>
  </w:footnote>
  <w:footnote w:type="continuationSeparator" w:id="0">
    <w:p w14:paraId="0631EC4A" w14:textId="77777777" w:rsidR="00E93E0E" w:rsidRDefault="00E9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2CA8" w14:textId="77777777" w:rsidR="00000000" w:rsidRDefault="00000000">
    <w:r>
      <w:rPr>
        <w:noProof/>
        <w:sz w:val="22"/>
      </w:rPr>
      <w:drawing>
        <wp:anchor distT="0" distB="0" distL="114300" distR="114300" simplePos="0" relativeHeight="251659264" behindDoc="1" locked="0" layoutInCell="1" allowOverlap="1" wp14:anchorId="081415EA" wp14:editId="05996F9A">
          <wp:simplePos x="0" y="0"/>
          <wp:positionH relativeFrom="margin">
            <wp:posOffset>0</wp:posOffset>
          </wp:positionH>
          <wp:positionV relativeFrom="paragraph">
            <wp:posOffset>-238832</wp:posOffset>
          </wp:positionV>
          <wp:extent cx="347243" cy="626766"/>
          <wp:effectExtent l="0" t="0" r="0" b="1884"/>
          <wp:wrapNone/>
          <wp:docPr id="636427099" name="Obraz 3" descr="Obraz zawierający tekst, Czcionka, design&#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47243" cy="626766"/>
                  </a:xfrm>
                  <a:prstGeom prst="rect">
                    <a:avLst/>
                  </a:prstGeom>
                  <a:noFill/>
                  <a:ln>
                    <a:noFill/>
                    <a:prstDash/>
                  </a:ln>
                </pic:spPr>
              </pic:pic>
            </a:graphicData>
          </a:graphic>
        </wp:anchor>
      </w:drawing>
    </w:r>
  </w:p>
  <w:p w14:paraId="323D25A3" w14:textId="77777777" w:rsidR="00000000" w:rsidRDefault="00000000">
    <w:pPr>
      <w:tabs>
        <w:tab w:val="center" w:pos="4536"/>
        <w:tab w:val="right" w:pos="9072"/>
      </w:tabs>
      <w:autoSpaceDE w:val="0"/>
      <w:ind w:left="-993"/>
    </w:pPr>
    <w:r>
      <w:rPr>
        <w:rFonts w:ascii="Calibri" w:hAnsi="Calibri" w:cs="Calibri"/>
        <w:i/>
        <w:noProof/>
        <w:sz w:val="18"/>
        <w:szCs w:val="18"/>
      </w:rPr>
      <mc:AlternateContent>
        <mc:Choice Requires="wps">
          <w:drawing>
            <wp:anchor distT="0" distB="0" distL="114300" distR="114300" simplePos="0" relativeHeight="251660288" behindDoc="0" locked="0" layoutInCell="1" allowOverlap="1" wp14:anchorId="6A5B2642" wp14:editId="45D79E79">
              <wp:simplePos x="0" y="0"/>
              <wp:positionH relativeFrom="margin">
                <wp:posOffset>537639</wp:posOffset>
              </wp:positionH>
              <wp:positionV relativeFrom="paragraph">
                <wp:posOffset>137452</wp:posOffset>
              </wp:positionV>
              <wp:extent cx="5539106" cy="6986"/>
              <wp:effectExtent l="0" t="0" r="23494" b="31114"/>
              <wp:wrapNone/>
              <wp:docPr id="1803301266" name="Łącznik prosty 2"/>
              <wp:cNvGraphicFramePr/>
              <a:graphic xmlns:a="http://schemas.openxmlformats.org/drawingml/2006/main">
                <a:graphicData uri="http://schemas.microsoft.com/office/word/2010/wordprocessingShape">
                  <wps:wsp>
                    <wps:cNvCnPr/>
                    <wps:spPr>
                      <a:xfrm>
                        <a:off x="0" y="0"/>
                        <a:ext cx="5539106" cy="6986"/>
                      </a:xfrm>
                      <a:prstGeom prst="straightConnector1">
                        <a:avLst/>
                      </a:prstGeom>
                      <a:noFill/>
                      <a:ln w="6345" cap="flat">
                        <a:solidFill>
                          <a:srgbClr val="000000"/>
                        </a:solidFill>
                        <a:prstDash val="solid"/>
                        <a:miter/>
                      </a:ln>
                    </wps:spPr>
                    <wps:bodyPr/>
                  </wps:wsp>
                </a:graphicData>
              </a:graphic>
            </wp:anchor>
          </w:drawing>
        </mc:Choice>
        <mc:Fallback>
          <w:pict>
            <v:shapetype w14:anchorId="202E0FBD" id="_x0000_t32" coordsize="21600,21600" o:spt="32" o:oned="t" path="m,l21600,21600e" filled="f">
              <v:path arrowok="t" fillok="f" o:connecttype="none"/>
              <o:lock v:ext="edit" shapetype="t"/>
            </v:shapetype>
            <v:shape id="Łącznik prosty 2" o:spid="_x0000_s1026" type="#_x0000_t32" style="position:absolute;margin-left:42.35pt;margin-top:10.8pt;width:436.15pt;height:.5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" strokeweight=".17625mm">
              <v:stroke joinstyle="miter"/>
              <w10:wrap anchorx="margin"/>
            </v:shape>
          </w:pict>
        </mc:Fallback>
      </mc:AlternateContent>
    </w:r>
    <w:r>
      <w:rPr>
        <w:rFonts w:ascii="Calibri" w:hAnsi="Calibri" w:cs="Calibri"/>
        <w:i/>
        <w:sz w:val="18"/>
        <w:szCs w:val="18"/>
      </w:rPr>
      <w:t xml:space="preserve">                                               Sprawa nr: FL.251.40.2026.MK</w:t>
    </w:r>
    <w:r>
      <w:rPr>
        <w:i/>
        <w:iCs/>
        <w:color w:val="888888"/>
        <w:sz w:val="16"/>
        <w:szCs w:val="1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41646"/>
    <w:rsid w:val="00641646"/>
    <w:rsid w:val="00AB7F88"/>
    <w:rsid w:val="00CB7D4A"/>
    <w:rsid w:val="00E93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6E8"/>
  <w15:docId w15:val="{A76342DA-AAEB-40E8-A9C3-27832AD6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Arial" w:eastAsia="Arial" w:hAnsi="Arial" w:cs="Arial"/>
      <w:kern w:val="0"/>
      <w:sz w:val="21"/>
      <w:szCs w:val="21"/>
      <w:lang w:eastAsia="pl-PL"/>
    </w:rPr>
  </w:style>
  <w:style w:type="paragraph" w:styleId="Nagwek1">
    <w:name w:val="heading 1"/>
    <w:basedOn w:val="Normalny"/>
    <w:next w:val="Normalny"/>
    <w:uiPriority w:val="9"/>
    <w:qFormat/>
    <w:pPr>
      <w:keepNext/>
      <w:keepLines/>
      <w:spacing w:before="360" w:after="80" w:line="276" w:lineRule="auto"/>
      <w:outlineLvl w:val="0"/>
    </w:pPr>
    <w:rPr>
      <w:rFonts w:ascii="Aptos Display" w:eastAsia="Times New Roman" w:hAnsi="Aptos Display" w:cs="Times New Roman"/>
      <w:color w:val="0F4761"/>
      <w:kern w:val="3"/>
      <w:sz w:val="40"/>
      <w:szCs w:val="40"/>
      <w:lang w:eastAsia="en-US"/>
    </w:rPr>
  </w:style>
  <w:style w:type="paragraph" w:styleId="Nagwek2">
    <w:name w:val="heading 2"/>
    <w:basedOn w:val="Normalny"/>
    <w:next w:val="Normalny"/>
    <w:uiPriority w:val="9"/>
    <w:semiHidden/>
    <w:unhideWhenUsed/>
    <w:qFormat/>
    <w:pPr>
      <w:keepNext/>
      <w:keepLines/>
      <w:spacing w:before="160" w:after="80" w:line="276" w:lineRule="auto"/>
      <w:outlineLvl w:val="1"/>
    </w:pPr>
    <w:rPr>
      <w:rFonts w:ascii="Aptos Display" w:eastAsia="Times New Roman" w:hAnsi="Aptos Display" w:cs="Times New Roman"/>
      <w:color w:val="0F4761"/>
      <w:kern w:val="3"/>
      <w:sz w:val="32"/>
      <w:szCs w:val="32"/>
      <w:lang w:eastAsia="en-US"/>
    </w:rPr>
  </w:style>
  <w:style w:type="paragraph" w:styleId="Nagwek3">
    <w:name w:val="heading 3"/>
    <w:basedOn w:val="Normalny"/>
    <w:next w:val="Normalny"/>
    <w:uiPriority w:val="9"/>
    <w:semiHidden/>
    <w:unhideWhenUsed/>
    <w:qFormat/>
    <w:pPr>
      <w:keepNext/>
      <w:keepLines/>
      <w:spacing w:before="160" w:after="80" w:line="276" w:lineRule="auto"/>
      <w:outlineLvl w:val="2"/>
    </w:pPr>
    <w:rPr>
      <w:rFonts w:ascii="Aptos" w:eastAsia="Times New Roman" w:hAnsi="Aptos" w:cs="Times New Roman"/>
      <w:color w:val="0F4761"/>
      <w:kern w:val="3"/>
      <w:sz w:val="28"/>
      <w:szCs w:val="28"/>
      <w:lang w:eastAsia="en-US"/>
    </w:rPr>
  </w:style>
  <w:style w:type="paragraph" w:styleId="Nagwek4">
    <w:name w:val="heading 4"/>
    <w:basedOn w:val="Normalny"/>
    <w:next w:val="Normalny"/>
    <w:uiPriority w:val="9"/>
    <w:semiHidden/>
    <w:unhideWhenUsed/>
    <w:qFormat/>
    <w:pPr>
      <w:keepNext/>
      <w:keepLines/>
      <w:spacing w:before="80" w:after="40" w:line="276" w:lineRule="auto"/>
      <w:outlineLvl w:val="3"/>
    </w:pPr>
    <w:rPr>
      <w:rFonts w:ascii="Aptos" w:eastAsia="Times New Roman" w:hAnsi="Aptos" w:cs="Times New Roman"/>
      <w:i/>
      <w:iCs/>
      <w:color w:val="0F4761"/>
      <w:kern w:val="3"/>
      <w:sz w:val="24"/>
      <w:szCs w:val="24"/>
      <w:lang w:eastAsia="en-US"/>
    </w:rPr>
  </w:style>
  <w:style w:type="paragraph" w:styleId="Nagwek5">
    <w:name w:val="heading 5"/>
    <w:basedOn w:val="Normalny"/>
    <w:next w:val="Normalny"/>
    <w:uiPriority w:val="9"/>
    <w:semiHidden/>
    <w:unhideWhenUsed/>
    <w:qFormat/>
    <w:pPr>
      <w:keepNext/>
      <w:keepLines/>
      <w:spacing w:before="80" w:after="40" w:line="276" w:lineRule="auto"/>
      <w:outlineLvl w:val="4"/>
    </w:pPr>
    <w:rPr>
      <w:rFonts w:ascii="Aptos" w:eastAsia="Times New Roman" w:hAnsi="Aptos" w:cs="Times New Roman"/>
      <w:color w:val="0F4761"/>
      <w:kern w:val="3"/>
      <w:sz w:val="24"/>
      <w:szCs w:val="24"/>
      <w:lang w:eastAsia="en-US"/>
    </w:rPr>
  </w:style>
  <w:style w:type="paragraph" w:styleId="Nagwek6">
    <w:name w:val="heading 6"/>
    <w:basedOn w:val="Normalny"/>
    <w:next w:val="Normalny"/>
    <w:uiPriority w:val="9"/>
    <w:semiHidden/>
    <w:unhideWhenUsed/>
    <w:qFormat/>
    <w:pPr>
      <w:keepNext/>
      <w:keepLines/>
      <w:spacing w:before="40" w:line="276" w:lineRule="auto"/>
      <w:outlineLvl w:val="5"/>
    </w:pPr>
    <w:rPr>
      <w:rFonts w:ascii="Aptos" w:eastAsia="Times New Roman" w:hAnsi="Aptos" w:cs="Times New Roman"/>
      <w:i/>
      <w:iCs/>
      <w:color w:val="595959"/>
      <w:kern w:val="3"/>
      <w:sz w:val="24"/>
      <w:szCs w:val="24"/>
      <w:lang w:eastAsia="en-US"/>
    </w:rPr>
  </w:style>
  <w:style w:type="paragraph" w:styleId="Nagwek7">
    <w:name w:val="heading 7"/>
    <w:basedOn w:val="Normalny"/>
    <w:next w:val="Normalny"/>
    <w:pPr>
      <w:keepNext/>
      <w:keepLines/>
      <w:spacing w:before="40" w:line="276" w:lineRule="auto"/>
      <w:outlineLvl w:val="6"/>
    </w:pPr>
    <w:rPr>
      <w:rFonts w:ascii="Aptos" w:eastAsia="Times New Roman" w:hAnsi="Aptos" w:cs="Times New Roman"/>
      <w:color w:val="595959"/>
      <w:kern w:val="3"/>
      <w:sz w:val="24"/>
      <w:szCs w:val="24"/>
      <w:lang w:eastAsia="en-US"/>
    </w:rPr>
  </w:style>
  <w:style w:type="paragraph" w:styleId="Nagwek8">
    <w:name w:val="heading 8"/>
    <w:basedOn w:val="Normalny"/>
    <w:next w:val="Normalny"/>
    <w:pPr>
      <w:keepNext/>
      <w:keepLines/>
      <w:spacing w:line="276" w:lineRule="auto"/>
      <w:outlineLvl w:val="7"/>
    </w:pPr>
    <w:rPr>
      <w:rFonts w:ascii="Aptos" w:eastAsia="Times New Roman" w:hAnsi="Aptos" w:cs="Times New Roman"/>
      <w:i/>
      <w:iCs/>
      <w:color w:val="272727"/>
      <w:kern w:val="3"/>
      <w:sz w:val="24"/>
      <w:szCs w:val="24"/>
      <w:lang w:eastAsia="en-US"/>
    </w:rPr>
  </w:style>
  <w:style w:type="paragraph" w:styleId="Nagwek9">
    <w:name w:val="heading 9"/>
    <w:basedOn w:val="Normalny"/>
    <w:next w:val="Normalny"/>
    <w:pPr>
      <w:keepNext/>
      <w:keepLines/>
      <w:spacing w:line="276" w:lineRule="auto"/>
      <w:outlineLvl w:val="8"/>
    </w:pPr>
    <w:rPr>
      <w:rFonts w:ascii="Aptos" w:eastAsia="Times New Roman" w:hAnsi="Aptos" w:cs="Times New Roman"/>
      <w:color w:val="272727"/>
      <w:kern w:val="3"/>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contextualSpacing/>
    </w:pPr>
    <w:rPr>
      <w:rFonts w:ascii="Aptos Display" w:eastAsia="Times New Roman" w:hAnsi="Aptos Display" w:cs="Times New Roman"/>
      <w:spacing w:val="-10"/>
      <w:kern w:val="3"/>
      <w:sz w:val="56"/>
      <w:szCs w:val="56"/>
      <w:lang w:eastAsia="en-US"/>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pPr>
      <w:spacing w:after="160" w:line="276" w:lineRule="auto"/>
    </w:pPr>
    <w:rPr>
      <w:rFonts w:ascii="Aptos" w:eastAsia="Times New Roman" w:hAnsi="Aptos" w:cs="Times New Roman"/>
      <w:color w:val="595959"/>
      <w:spacing w:val="15"/>
      <w:kern w:val="3"/>
      <w:sz w:val="28"/>
      <w:szCs w:val="28"/>
      <w:lang w:eastAsia="en-US"/>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after="160" w:line="276" w:lineRule="auto"/>
      <w:jc w:val="center"/>
    </w:pPr>
    <w:rPr>
      <w:rFonts w:ascii="Aptos" w:eastAsia="Aptos" w:hAnsi="Aptos" w:cs="Times New Roman"/>
      <w:i/>
      <w:iCs/>
      <w:color w:val="404040"/>
      <w:kern w:val="3"/>
      <w:sz w:val="24"/>
      <w:szCs w:val="24"/>
      <w:lang w:eastAsia="en-US"/>
    </w:rPr>
  </w:style>
  <w:style w:type="character" w:customStyle="1" w:styleId="CytatZnak">
    <w:name w:val="Cytat Znak"/>
    <w:basedOn w:val="Domylnaczcionkaakapitu"/>
    <w:rPr>
      <w:i/>
      <w:iCs/>
      <w:color w:val="404040"/>
    </w:rPr>
  </w:style>
  <w:style w:type="paragraph" w:styleId="Akapitzlist">
    <w:name w:val="List Paragraph"/>
    <w:basedOn w:val="Normalny"/>
    <w:pPr>
      <w:spacing w:after="160" w:line="276" w:lineRule="auto"/>
      <w:ind w:left="720"/>
      <w:contextualSpacing/>
    </w:pPr>
    <w:rPr>
      <w:rFonts w:ascii="Aptos" w:eastAsia="Aptos" w:hAnsi="Aptos" w:cs="Times New Roman"/>
      <w:kern w:val="3"/>
      <w:sz w:val="24"/>
      <w:szCs w:val="24"/>
      <w:lang w:eastAsia="en-US"/>
    </w:r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line="276" w:lineRule="auto"/>
      <w:ind w:left="864" w:right="864"/>
      <w:jc w:val="center"/>
    </w:pPr>
    <w:rPr>
      <w:rFonts w:ascii="Aptos" w:eastAsia="Aptos" w:hAnsi="Aptos" w:cs="Times New Roman"/>
      <w:i/>
      <w:iCs/>
      <w:color w:val="0F4761"/>
      <w:kern w:val="3"/>
      <w:sz w:val="24"/>
      <w:szCs w:val="24"/>
      <w:lang w:eastAsia="en-US"/>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pPr>
    <w:rPr>
      <w:rFonts w:ascii="Aptos" w:eastAsia="Aptos" w:hAnsi="Aptos" w:cs="Times New Roman"/>
      <w:kern w:val="3"/>
      <w:sz w:val="24"/>
      <w:szCs w:val="24"/>
      <w:lang w:eastAsia="en-US"/>
    </w:rPr>
  </w:style>
  <w:style w:type="character" w:customStyle="1" w:styleId="NagwekZnak">
    <w:name w:val="Nagłówek Znak"/>
    <w:basedOn w:val="Domylnaczcionkaakapitu"/>
  </w:style>
  <w:style w:type="paragraph" w:styleId="Stopka">
    <w:name w:val="footer"/>
    <w:basedOn w:val="Normalny"/>
    <w:pPr>
      <w:tabs>
        <w:tab w:val="center" w:pos="4536"/>
        <w:tab w:val="right" w:pos="9072"/>
      </w:tabs>
    </w:pPr>
    <w:rPr>
      <w:rFonts w:ascii="Aptos" w:eastAsia="Aptos" w:hAnsi="Aptos" w:cs="Times New Roman"/>
      <w:kern w:val="3"/>
      <w:sz w:val="24"/>
      <w:szCs w:val="24"/>
      <w:lang w:eastAsia="en-US"/>
    </w:rPr>
  </w:style>
  <w:style w:type="character" w:customStyle="1" w:styleId="StopkaZnak">
    <w:name w:val="Stopka Znak"/>
    <w:basedOn w:val="Domylnaczcionkaakapitu"/>
  </w:style>
  <w:style w:type="paragraph" w:customStyle="1" w:styleId="LukStopka-adres">
    <w:name w:val="Luk_Stopka-adres"/>
    <w:basedOn w:val="Normalny"/>
    <w:pPr>
      <w:spacing w:line="170" w:lineRule="exact"/>
    </w:pPr>
    <w:rPr>
      <w:rFonts w:ascii="Times New Roman" w:eastAsia="Times New Roman" w:hAnsi="Times New Roman" w:cs="Times New Roman"/>
      <w:color w:val="8080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1608</Characters>
  <Application>Microsoft Office Word</Application>
  <DocSecurity>0</DocSecurity>
  <Lines>32</Lines>
  <Paragraphs>12</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Binkowska | Łukasiewicz – ICHP</dc:creator>
  <dc:description/>
  <cp:lastModifiedBy>Maria Kostrzewa | Łukasiewicz – ICHP</cp:lastModifiedBy>
  <cp:revision>2</cp:revision>
  <dcterms:created xsi:type="dcterms:W3CDTF">2026-03-20T13:04:00Z</dcterms:created>
  <dcterms:modified xsi:type="dcterms:W3CDTF">2026-03-20T13:04:00Z</dcterms:modified>
</cp:coreProperties>
</file>