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7694" w14:textId="77777777" w:rsidR="006963DD" w:rsidRPr="00140236" w:rsidRDefault="006963DD" w:rsidP="006963DD">
      <w:pPr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>
        <w:rPr>
          <w:rFonts w:asciiTheme="minorHAnsi" w:hAnsiTheme="minorHAnsi" w:cstheme="minorHAnsi"/>
          <w:b/>
        </w:rPr>
        <w:t>.251.329.2025.MR</w:t>
      </w:r>
    </w:p>
    <w:p w14:paraId="73B9DB69" w14:textId="77777777" w:rsidR="006963DD" w:rsidRDefault="006963DD" w:rsidP="006963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234E92" w14:textId="77777777" w:rsidR="006963DD" w:rsidRDefault="006963DD" w:rsidP="006963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  <w:r>
        <w:rPr>
          <w:rFonts w:asciiTheme="minorHAnsi" w:hAnsiTheme="minorHAnsi" w:cstheme="minorHAnsi"/>
          <w:b/>
          <w:sz w:val="22"/>
          <w:szCs w:val="22"/>
        </w:rPr>
        <w:t xml:space="preserve"> – dla osób fizycznych</w:t>
      </w:r>
    </w:p>
    <w:p w14:paraId="318A0198" w14:textId="77777777" w:rsidR="006963DD" w:rsidRPr="00140236" w:rsidRDefault="006963DD" w:rsidP="006963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6BF3CC" w14:textId="77777777" w:rsidR="006963DD" w:rsidRPr="00140236" w:rsidRDefault="006963DD" w:rsidP="006963DD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 i imię</w:t>
      </w:r>
      <w:r w:rsidRPr="00140236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67488D7" w14:textId="7E137907" w:rsidR="006963DD" w:rsidRPr="00140236" w:rsidRDefault="006963DD" w:rsidP="006963D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</w:p>
    <w:p w14:paraId="7FB26EA0" w14:textId="77777777" w:rsidR="006963DD" w:rsidRPr="00140236" w:rsidRDefault="006963DD" w:rsidP="006963D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PESEL</w:t>
      </w:r>
      <w:r w:rsidRPr="00140236">
        <w:rPr>
          <w:rFonts w:asciiTheme="minorHAnsi" w:hAnsiTheme="minorHAnsi" w:cstheme="minorHAnsi"/>
          <w:sz w:val="22"/>
          <w:szCs w:val="22"/>
        </w:rPr>
        <w:t xml:space="preserve">  ……………………………………….</w:t>
      </w:r>
    </w:p>
    <w:p w14:paraId="7B4AFE1C" w14:textId="77777777" w:rsidR="006963DD" w:rsidRPr="00140236" w:rsidRDefault="006963DD" w:rsidP="006963D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</w:p>
    <w:p w14:paraId="07038078" w14:textId="77777777" w:rsidR="006963DD" w:rsidRPr="00140236" w:rsidRDefault="006963DD" w:rsidP="006963D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</w:t>
      </w:r>
    </w:p>
    <w:p w14:paraId="2C643EA8" w14:textId="77777777" w:rsidR="006963DD" w:rsidRDefault="006963DD" w:rsidP="006963DD">
      <w:pPr>
        <w:pStyle w:val="Tekstpodstawowy"/>
        <w:ind w:hanging="567"/>
        <w:rPr>
          <w:rFonts w:asciiTheme="minorHAnsi" w:hAnsiTheme="minorHAnsi" w:cstheme="minorHAnsi"/>
          <w:b/>
          <w:sz w:val="22"/>
          <w:szCs w:val="22"/>
        </w:rPr>
      </w:pPr>
    </w:p>
    <w:p w14:paraId="1CC47C50" w14:textId="77777777" w:rsidR="006963DD" w:rsidRPr="00140236" w:rsidRDefault="006963DD" w:rsidP="006963DD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38E1D544" w14:textId="77777777" w:rsidR="006963DD" w:rsidRDefault="006963DD" w:rsidP="006963DD">
      <w:pPr>
        <w:pStyle w:val="Akapitzlist"/>
        <w:ind w:left="-567"/>
        <w:jc w:val="both"/>
        <w:rPr>
          <w:rFonts w:cstheme="minorHAnsi"/>
          <w:sz w:val="22"/>
        </w:rPr>
      </w:pPr>
      <w:r w:rsidRPr="006D730E">
        <w:rPr>
          <w:rFonts w:cstheme="minorHAnsi"/>
          <w:sz w:val="22"/>
        </w:rPr>
        <w:t>Nawiązując do zapytania ofertowego na</w:t>
      </w:r>
      <w:r w:rsidRPr="006D730E">
        <w:rPr>
          <w:rFonts w:cs="Arial"/>
          <w:b/>
          <w:sz w:val="22"/>
        </w:rPr>
        <w:t xml:space="preserve"> </w:t>
      </w:r>
      <w:r w:rsidRPr="00A126BE">
        <w:rPr>
          <w:rFonts w:ascii="Calibri" w:hAnsi="Calibri" w:cs="Calibri"/>
          <w:sz w:val="22"/>
        </w:rPr>
        <w:t>usług</w:t>
      </w:r>
      <w:r>
        <w:rPr>
          <w:rFonts w:ascii="Calibri" w:hAnsi="Calibri" w:cs="Calibri"/>
          <w:sz w:val="22"/>
        </w:rPr>
        <w:t>ę</w:t>
      </w:r>
      <w:r w:rsidRPr="00A126BE">
        <w:rPr>
          <w:rFonts w:ascii="Calibri" w:hAnsi="Calibri" w:cs="Calibri"/>
          <w:sz w:val="22"/>
        </w:rPr>
        <w:t xml:space="preserve"> polegając</w:t>
      </w:r>
      <w:r>
        <w:rPr>
          <w:rFonts w:ascii="Calibri" w:hAnsi="Calibri" w:cs="Calibri"/>
          <w:sz w:val="22"/>
        </w:rPr>
        <w:t>ą</w:t>
      </w:r>
      <w:r w:rsidRPr="00A126BE">
        <w:rPr>
          <w:rFonts w:ascii="Calibri" w:hAnsi="Calibri" w:cs="Calibri"/>
          <w:sz w:val="22"/>
        </w:rPr>
        <w:t xml:space="preserve"> na analizie portfela produktów i opracowaniu strategii sprzedaży substancji czynnych (API)</w:t>
      </w:r>
      <w:r w:rsidRPr="006D730E">
        <w:rPr>
          <w:rFonts w:cstheme="minorHAnsi"/>
          <w:sz w:val="22"/>
        </w:rPr>
        <w:t xml:space="preserve"> dla Sieć Badawcza Łukasiewicz – Instytutu Chemii Przemysłowej imienia Profesora Ignacego Mościckiego w Warszawie przy ul. Rydygiera 8,</w:t>
      </w:r>
      <w:r>
        <w:rPr>
          <w:rFonts w:cstheme="minorHAnsi"/>
          <w:sz w:val="22"/>
        </w:rPr>
        <w:t xml:space="preserve"> sprawa nr FL.251.329.2025.MR</w:t>
      </w:r>
    </w:p>
    <w:p w14:paraId="4ABF6120" w14:textId="77777777" w:rsidR="006963DD" w:rsidRPr="006D730E" w:rsidRDefault="006963DD" w:rsidP="006963DD">
      <w:pPr>
        <w:pStyle w:val="Akapitzlist"/>
        <w:ind w:left="-567"/>
        <w:jc w:val="both"/>
        <w:rPr>
          <w:rFonts w:cstheme="minorHAnsi"/>
          <w:sz w:val="22"/>
        </w:rPr>
      </w:pPr>
    </w:p>
    <w:p w14:paraId="2AFDF725" w14:textId="77777777" w:rsidR="006963DD" w:rsidRDefault="006963DD" w:rsidP="006963DD">
      <w:pPr>
        <w:pStyle w:val="Tekstpodstawowywcity"/>
        <w:ind w:left="284" w:hanging="7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140236">
        <w:rPr>
          <w:rFonts w:asciiTheme="minorHAnsi" w:hAnsiTheme="minorHAnsi" w:cstheme="minorHAnsi"/>
          <w:sz w:val="22"/>
          <w:szCs w:val="22"/>
        </w:rPr>
        <w:t>Oferuj</w:t>
      </w:r>
      <w:r>
        <w:rPr>
          <w:rFonts w:asciiTheme="minorHAnsi" w:hAnsiTheme="minorHAnsi" w:cstheme="minorHAnsi"/>
          <w:sz w:val="22"/>
          <w:szCs w:val="22"/>
        </w:rPr>
        <w:t>ę całkowite wynagrodzenie za</w:t>
      </w:r>
      <w:r w:rsidRPr="00140236">
        <w:rPr>
          <w:rFonts w:asciiTheme="minorHAnsi" w:hAnsiTheme="minorHAnsi" w:cstheme="minorHAnsi"/>
          <w:sz w:val="22"/>
          <w:szCs w:val="22"/>
        </w:rPr>
        <w:t xml:space="preserve"> wykonanie </w:t>
      </w:r>
      <w:r>
        <w:rPr>
          <w:rFonts w:asciiTheme="minorHAnsi" w:hAnsiTheme="minorHAnsi" w:cstheme="minorHAnsi"/>
          <w:sz w:val="22"/>
          <w:szCs w:val="22"/>
        </w:rPr>
        <w:t xml:space="preserve">przedmiotowej usługi w wysokości: </w:t>
      </w:r>
    </w:p>
    <w:p w14:paraId="6BFF1D35" w14:textId="77777777" w:rsidR="006963DD" w:rsidRDefault="006963DD" w:rsidP="006963DD">
      <w:pPr>
        <w:pStyle w:val="Tekstpodstawowywcity"/>
        <w:ind w:lef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 złotych</w:t>
      </w:r>
    </w:p>
    <w:p w14:paraId="35106122" w14:textId="2F870604" w:rsidR="006963DD" w:rsidRPr="00140236" w:rsidRDefault="00451E06" w:rsidP="00451E06">
      <w:pPr>
        <w:pStyle w:val="Tekstpodstawowywcity"/>
        <w:ind w:left="-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przypadku wyboru mojej oferty</w:t>
      </w:r>
      <w:r>
        <w:rPr>
          <w:rFonts w:asciiTheme="minorHAnsi" w:hAnsiTheme="minorHAnsi" w:cstheme="minorHAnsi"/>
          <w:sz w:val="22"/>
          <w:szCs w:val="22"/>
        </w:rPr>
        <w:t xml:space="preserve"> jako najkorzystniejszej zaoferowana powyżej wartość wynagrodzenia </w:t>
      </w:r>
      <w:r w:rsidR="006963DD">
        <w:rPr>
          <w:rFonts w:asciiTheme="minorHAnsi" w:hAnsiTheme="minorHAnsi" w:cstheme="minorHAnsi"/>
          <w:sz w:val="22"/>
          <w:szCs w:val="22"/>
        </w:rPr>
        <w:t xml:space="preserve">zostanie wpisana do umowy cywilno-prawnej </w:t>
      </w:r>
      <w:r>
        <w:rPr>
          <w:rFonts w:asciiTheme="minorHAnsi" w:hAnsiTheme="minorHAnsi" w:cstheme="minorHAnsi"/>
          <w:sz w:val="22"/>
          <w:szCs w:val="22"/>
        </w:rPr>
        <w:t>jako kwota brutto.</w:t>
      </w:r>
    </w:p>
    <w:p w14:paraId="506B17F6" w14:textId="77777777" w:rsidR="006963DD" w:rsidRPr="00B06A78" w:rsidRDefault="006963DD" w:rsidP="006963DD">
      <w:pPr>
        <w:pStyle w:val="Tekstpodstawowy"/>
        <w:widowControl/>
        <w:suppressAutoHyphens w:val="0"/>
        <w:spacing w:after="0"/>
        <w:ind w:left="284" w:hanging="71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B06A78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>
        <w:rPr>
          <w:rFonts w:asciiTheme="minorHAnsi" w:hAnsiTheme="minorHAnsi" w:cstheme="minorHAnsi"/>
          <w:sz w:val="22"/>
          <w:szCs w:val="22"/>
        </w:rPr>
        <w:t>usługi</w:t>
      </w:r>
      <w:r w:rsidRPr="00B06A78">
        <w:rPr>
          <w:rFonts w:asciiTheme="minorHAnsi" w:hAnsiTheme="minorHAnsi" w:cstheme="minorHAnsi"/>
          <w:sz w:val="22"/>
          <w:szCs w:val="22"/>
        </w:rPr>
        <w:t xml:space="preserve"> wynosi </w:t>
      </w:r>
      <w:r>
        <w:rPr>
          <w:rFonts w:asciiTheme="minorHAnsi" w:hAnsiTheme="minorHAnsi" w:cstheme="minorHAnsi"/>
          <w:sz w:val="22"/>
          <w:szCs w:val="22"/>
        </w:rPr>
        <w:t>6 miesięcy</w:t>
      </w:r>
      <w:r w:rsidRPr="00B06A78">
        <w:rPr>
          <w:rFonts w:asciiTheme="minorHAnsi" w:hAnsiTheme="minorHAnsi" w:cstheme="minorHAnsi"/>
          <w:sz w:val="22"/>
          <w:szCs w:val="22"/>
        </w:rPr>
        <w:t xml:space="preserve"> od daty podpisania umowy.</w:t>
      </w:r>
    </w:p>
    <w:p w14:paraId="37832491" w14:textId="77777777" w:rsidR="006963DD" w:rsidRPr="00B06A78" w:rsidRDefault="006963DD" w:rsidP="006963DD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E8D3E" w14:textId="77777777" w:rsidR="006963DD" w:rsidRPr="00B06A78" w:rsidRDefault="006963DD" w:rsidP="006963DD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1D50B3" w14:textId="77777777" w:rsidR="006963DD" w:rsidRPr="00B06A78" w:rsidRDefault="006963DD" w:rsidP="006963DD">
      <w:pPr>
        <w:pStyle w:val="Tekstpodstawowy"/>
        <w:widowControl/>
        <w:suppressAutoHyphens w:val="0"/>
        <w:spacing w:after="0"/>
        <w:ind w:left="-142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B06A78">
        <w:rPr>
          <w:rFonts w:asciiTheme="minorHAnsi" w:hAnsiTheme="minorHAnsi" w:cstheme="minorHAnsi"/>
          <w:sz w:val="22"/>
          <w:szCs w:val="22"/>
        </w:rPr>
        <w:t>Oświadczam, że w zaproponowan</w:t>
      </w:r>
      <w:r>
        <w:rPr>
          <w:rFonts w:asciiTheme="minorHAnsi" w:hAnsiTheme="minorHAnsi" w:cstheme="minorHAnsi"/>
          <w:sz w:val="22"/>
          <w:szCs w:val="22"/>
        </w:rPr>
        <w:t>ym wynagrodzeniu</w:t>
      </w:r>
      <w:r w:rsidRPr="00B06A78">
        <w:rPr>
          <w:rFonts w:asciiTheme="minorHAnsi" w:hAnsiTheme="minorHAnsi" w:cstheme="minorHAnsi"/>
          <w:sz w:val="22"/>
          <w:szCs w:val="22"/>
        </w:rPr>
        <w:t xml:space="preserve"> zostały uwzględnione wszystkie koszty realizacji zamówienia.</w:t>
      </w:r>
    </w:p>
    <w:p w14:paraId="77ADC04F" w14:textId="77777777" w:rsidR="006963DD" w:rsidRDefault="006963DD" w:rsidP="006963DD">
      <w:pPr>
        <w:pStyle w:val="Akapitzlist"/>
        <w:ind w:left="0" w:hanging="426"/>
        <w:rPr>
          <w:rFonts w:cstheme="minorHAnsi"/>
          <w:b/>
          <w:sz w:val="22"/>
        </w:rPr>
      </w:pPr>
    </w:p>
    <w:p w14:paraId="5FB79C5F" w14:textId="77777777" w:rsidR="006963DD" w:rsidRDefault="006963DD" w:rsidP="006963DD">
      <w:pPr>
        <w:pStyle w:val="Akapitzlist"/>
        <w:ind w:left="0" w:hanging="426"/>
        <w:rPr>
          <w:rFonts w:cstheme="minorHAnsi"/>
          <w:b/>
          <w:sz w:val="22"/>
        </w:rPr>
      </w:pPr>
    </w:p>
    <w:p w14:paraId="21F6C427" w14:textId="77777777" w:rsidR="006963DD" w:rsidRDefault="006963DD" w:rsidP="006963DD">
      <w:pPr>
        <w:pStyle w:val="Akapitzlist"/>
        <w:ind w:left="0" w:hanging="426"/>
        <w:rPr>
          <w:rFonts w:cstheme="minorHAnsi"/>
          <w:b/>
          <w:sz w:val="22"/>
        </w:rPr>
      </w:pPr>
    </w:p>
    <w:p w14:paraId="12CFC544" w14:textId="77777777" w:rsidR="006963DD" w:rsidRPr="00140236" w:rsidRDefault="006963DD" w:rsidP="006963DD">
      <w:pPr>
        <w:pStyle w:val="Akapitzlist"/>
        <w:ind w:left="0" w:hanging="426"/>
        <w:rPr>
          <w:rFonts w:cstheme="minorHAnsi"/>
          <w:b/>
          <w:sz w:val="22"/>
        </w:rPr>
      </w:pPr>
    </w:p>
    <w:p w14:paraId="47CF84EA" w14:textId="55BD0B83" w:rsidR="006963DD" w:rsidRPr="00140236" w:rsidRDefault="006963DD" w:rsidP="006963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-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40236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7F2ADC39" w14:textId="506F81D9" w:rsidR="006963DD" w:rsidRPr="00140236" w:rsidRDefault="006963DD" w:rsidP="006963DD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140236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>oferenta</w:t>
      </w:r>
    </w:p>
    <w:p w14:paraId="2A4F6108" w14:textId="77777777" w:rsidR="006963DD" w:rsidRDefault="006963DD" w:rsidP="006963DD">
      <w:pPr>
        <w:pStyle w:val="Tekstpodstawowy"/>
        <w:jc w:val="both"/>
        <w:rPr>
          <w:rFonts w:ascii="Arial" w:hAnsi="Arial" w:cs="Arial"/>
          <w:sz w:val="24"/>
        </w:rPr>
      </w:pPr>
    </w:p>
    <w:p w14:paraId="424A4028" w14:textId="77777777" w:rsidR="006963DD" w:rsidRDefault="006963DD" w:rsidP="006963DD">
      <w:pPr>
        <w:pStyle w:val="Tekstpodstawowy"/>
        <w:jc w:val="both"/>
        <w:rPr>
          <w:rFonts w:ascii="Arial" w:hAnsi="Arial" w:cs="Arial"/>
          <w:sz w:val="24"/>
        </w:rPr>
      </w:pPr>
    </w:p>
    <w:p w14:paraId="358C069D" w14:textId="77777777" w:rsidR="006963DD" w:rsidRDefault="006963DD" w:rsidP="006963DD">
      <w:pPr>
        <w:pStyle w:val="Tekstpodstawowy"/>
        <w:jc w:val="both"/>
        <w:rPr>
          <w:rFonts w:ascii="Arial" w:hAnsi="Arial" w:cs="Arial"/>
          <w:sz w:val="24"/>
        </w:rPr>
      </w:pPr>
    </w:p>
    <w:p w14:paraId="57E684D5" w14:textId="77777777" w:rsidR="006963DD" w:rsidRDefault="006963DD" w:rsidP="006963DD">
      <w:pPr>
        <w:pStyle w:val="Tekstpodstawowy"/>
        <w:jc w:val="both"/>
        <w:rPr>
          <w:rFonts w:ascii="Arial" w:hAnsi="Arial" w:cs="Arial"/>
          <w:sz w:val="24"/>
        </w:rPr>
      </w:pPr>
    </w:p>
    <w:p w14:paraId="4182CA60" w14:textId="77777777" w:rsidR="006963DD" w:rsidRDefault="006963DD" w:rsidP="006963DD">
      <w:pPr>
        <w:pStyle w:val="Tekstpodstawowy"/>
        <w:jc w:val="both"/>
        <w:rPr>
          <w:rFonts w:ascii="Arial" w:hAnsi="Arial" w:cs="Arial"/>
          <w:sz w:val="24"/>
        </w:rPr>
      </w:pPr>
    </w:p>
    <w:p w14:paraId="519AAD66" w14:textId="77777777" w:rsidR="006963DD" w:rsidRDefault="006963DD" w:rsidP="006963DD">
      <w:pPr>
        <w:pStyle w:val="Tekstpodstawowy"/>
        <w:jc w:val="both"/>
        <w:rPr>
          <w:rFonts w:ascii="Arial" w:hAnsi="Arial" w:cs="Arial"/>
          <w:sz w:val="24"/>
        </w:rPr>
      </w:pPr>
    </w:p>
    <w:p w14:paraId="35FB0ACE" w14:textId="77777777" w:rsidR="006963DD" w:rsidRDefault="006963DD" w:rsidP="006963DD">
      <w:pPr>
        <w:pStyle w:val="Tekstpodstawowy"/>
        <w:jc w:val="both"/>
        <w:rPr>
          <w:rFonts w:ascii="Arial" w:hAnsi="Arial" w:cs="Arial"/>
          <w:sz w:val="24"/>
        </w:rPr>
      </w:pPr>
    </w:p>
    <w:p w14:paraId="74095BFB" w14:textId="77777777" w:rsidR="002D5D10" w:rsidRDefault="002D5D10"/>
    <w:sectPr w:rsidR="002D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D"/>
    <w:rsid w:val="002D5D10"/>
    <w:rsid w:val="00451E06"/>
    <w:rsid w:val="006963DD"/>
    <w:rsid w:val="009C24FD"/>
    <w:rsid w:val="00A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E3D2"/>
  <w15:chartTrackingRefBased/>
  <w15:docId w15:val="{BD14E07D-6587-4BF0-A2C4-FB3A9DB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3DD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3D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3D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3D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3D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3D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3DD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3DD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3DD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3DD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3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3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3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3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3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3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3D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3D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6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3D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63DD"/>
    <w:rPr>
      <w:i/>
      <w:iCs/>
      <w:color w:val="404040" w:themeColor="text1" w:themeTint="BF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6963D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63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3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3D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6963DD"/>
  </w:style>
  <w:style w:type="paragraph" w:styleId="Tekstpodstawowy">
    <w:name w:val="Body Text"/>
    <w:link w:val="TekstpodstawowyZnak1"/>
    <w:rsid w:val="006963D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6963DD"/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6963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6963DD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963DD"/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963DD"/>
    <w:rPr>
      <w:rFonts w:ascii="Times New Roman" w:eastAsia="Times New Roman" w:hAnsi="Times New Roman" w:cs="Times New Roman"/>
      <w:color w:val="00000A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Rudyk | Łukasiewicz – ICHP</dc:creator>
  <cp:keywords/>
  <dc:description/>
  <cp:lastModifiedBy>Małgorzata Rudyk | Łukasiewicz – ICHP</cp:lastModifiedBy>
  <cp:revision>2</cp:revision>
  <dcterms:created xsi:type="dcterms:W3CDTF">2025-05-21T06:47:00Z</dcterms:created>
  <dcterms:modified xsi:type="dcterms:W3CDTF">2025-05-21T07:14:00Z</dcterms:modified>
</cp:coreProperties>
</file>